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1647A" w14:textId="77777777" w:rsidR="00397347" w:rsidRPr="00397347" w:rsidRDefault="00397347">
      <w:pPr>
        <w:rPr>
          <w:rFonts w:asciiTheme="majorHAnsi" w:hAnsiTheme="majorHAnsi"/>
          <w:i/>
        </w:rPr>
      </w:pPr>
      <w:bookmarkStart w:id="0" w:name="_GoBack"/>
      <w:bookmarkEnd w:id="0"/>
      <w:r w:rsidRPr="00397347">
        <w:rPr>
          <w:rFonts w:asciiTheme="majorHAnsi" w:hAnsiTheme="majorHAnsi"/>
          <w:i/>
        </w:rPr>
        <w:t xml:space="preserve">Naam student: </w:t>
      </w:r>
    </w:p>
    <w:p w14:paraId="1A78885F" w14:textId="77777777" w:rsidR="00397347" w:rsidRPr="00397347" w:rsidRDefault="00397347">
      <w:pPr>
        <w:rPr>
          <w:rFonts w:asciiTheme="majorHAnsi" w:hAnsiTheme="majorHAnsi"/>
          <w:i/>
        </w:rPr>
      </w:pPr>
      <w:r w:rsidRPr="00397347">
        <w:rPr>
          <w:rFonts w:asciiTheme="majorHAnsi" w:hAnsiTheme="majorHAnsi"/>
          <w:i/>
        </w:rPr>
        <w:t>Studienummer:</w:t>
      </w:r>
    </w:p>
    <w:p w14:paraId="1D145525" w14:textId="77777777" w:rsidR="00397347" w:rsidRDefault="001826BE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Project waar je </w:t>
      </w:r>
      <w:r w:rsidR="00397347" w:rsidRPr="00397347">
        <w:rPr>
          <w:rFonts w:asciiTheme="majorHAnsi" w:hAnsiTheme="majorHAnsi"/>
          <w:i/>
        </w:rPr>
        <w:t>aan wil deelnemen:</w:t>
      </w:r>
    </w:p>
    <w:p w14:paraId="30131B7F" w14:textId="77777777" w:rsidR="00D40E38" w:rsidRPr="00397347" w:rsidRDefault="00D40E38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In welk jaar ben je begonnen met de studie:</w:t>
      </w:r>
    </w:p>
    <w:p w14:paraId="6812B3AC" w14:textId="77777777" w:rsidR="001826BE" w:rsidRDefault="00397347">
      <w:pPr>
        <w:rPr>
          <w:rFonts w:asciiTheme="majorHAnsi" w:hAnsiTheme="majorHAnsi"/>
          <w:i/>
        </w:rPr>
      </w:pPr>
      <w:r w:rsidRPr="00397347">
        <w:rPr>
          <w:rFonts w:asciiTheme="majorHAnsi" w:hAnsiTheme="majorHAnsi"/>
          <w:i/>
        </w:rPr>
        <w:t xml:space="preserve">Ben je eerder in contact geweest met een studieadviseur? </w:t>
      </w:r>
      <w:r w:rsidR="004D5D33">
        <w:rPr>
          <w:rFonts w:asciiTheme="majorHAnsi" w:hAnsiTheme="majorHAnsi"/>
          <w:i/>
        </w:rPr>
        <w:t xml:space="preserve"> </w:t>
      </w:r>
      <w:r w:rsidRPr="00397347">
        <w:rPr>
          <w:rFonts w:asciiTheme="majorHAnsi" w:hAnsiTheme="majorHAnsi"/>
          <w:i/>
        </w:rPr>
        <w:t xml:space="preserve">Zo </w:t>
      </w:r>
      <w:r w:rsidR="001826BE">
        <w:rPr>
          <w:rFonts w:asciiTheme="majorHAnsi" w:hAnsiTheme="majorHAnsi"/>
          <w:i/>
        </w:rPr>
        <w:t>ja wie:</w:t>
      </w:r>
    </w:p>
    <w:p w14:paraId="3083B3D6" w14:textId="77777777" w:rsidR="00397347" w:rsidRPr="00397347" w:rsidRDefault="00397347">
      <w:pPr>
        <w:rPr>
          <w:rFonts w:asciiTheme="majorHAnsi" w:hAnsiTheme="majorHAnsi"/>
        </w:rPr>
      </w:pPr>
      <w:r w:rsidRPr="00397347">
        <w:rPr>
          <w:rFonts w:asciiTheme="majorHAnsi" w:hAnsiTheme="majorHAnsi"/>
        </w:rPr>
        <w:t>Zou je in het kort willen omschrijven hoe het komt dat je niet aan de ingangseis voldoet? Is er sprake (geweest) van een bijzondere omstandigheid?</w:t>
      </w:r>
    </w:p>
    <w:p w14:paraId="4796F73A" w14:textId="77777777" w:rsidR="00397347" w:rsidRPr="00397347" w:rsidRDefault="00397347">
      <w:pPr>
        <w:rPr>
          <w:rFonts w:asciiTheme="majorHAnsi" w:hAnsiTheme="majorHAnsi"/>
        </w:rPr>
      </w:pPr>
    </w:p>
    <w:p w14:paraId="059747C9" w14:textId="77777777" w:rsidR="00397347" w:rsidRPr="00397347" w:rsidRDefault="00397347">
      <w:pPr>
        <w:rPr>
          <w:rFonts w:asciiTheme="majorHAnsi" w:hAnsiTheme="majorHAnsi"/>
        </w:rPr>
      </w:pPr>
    </w:p>
    <w:p w14:paraId="17A9AA16" w14:textId="77777777" w:rsidR="00397347" w:rsidRDefault="00397347">
      <w:pPr>
        <w:rPr>
          <w:rFonts w:asciiTheme="majorHAnsi" w:hAnsiTheme="majorHAnsi"/>
        </w:rPr>
      </w:pPr>
      <w:r w:rsidRPr="00397347">
        <w:rPr>
          <w:rFonts w:asciiTheme="majorHAnsi" w:hAnsiTheme="majorHAnsi"/>
        </w:rPr>
        <w:t xml:space="preserve">Hoe ziet je </w:t>
      </w:r>
      <w:r w:rsidRPr="004D5D33">
        <w:rPr>
          <w:rFonts w:asciiTheme="majorHAnsi" w:hAnsiTheme="majorHAnsi"/>
          <w:b/>
        </w:rPr>
        <w:t>planning</w:t>
      </w:r>
      <w:r w:rsidRPr="00397347">
        <w:rPr>
          <w:rFonts w:asciiTheme="majorHAnsi" w:hAnsiTheme="majorHAnsi"/>
        </w:rPr>
        <w:t xml:space="preserve"> eruit</w:t>
      </w:r>
      <w:r w:rsidR="004D5D33">
        <w:rPr>
          <w:rFonts w:asciiTheme="majorHAnsi" w:hAnsiTheme="majorHAnsi"/>
        </w:rPr>
        <w:t xml:space="preserve"> tot het afronden van je BSc</w:t>
      </w:r>
      <w:r w:rsidRPr="00397347">
        <w:rPr>
          <w:rFonts w:asciiTheme="majorHAnsi" w:hAnsiTheme="majorHAnsi"/>
        </w:rPr>
        <w:t xml:space="preserve"> als je komende periode wel kan starten met het project</w:t>
      </w:r>
      <w:r w:rsidR="004D5D33">
        <w:rPr>
          <w:rFonts w:asciiTheme="majorHAnsi" w:hAnsiTheme="majorHAnsi"/>
        </w:rPr>
        <w:t>,</w:t>
      </w:r>
      <w:r w:rsidRPr="00397347">
        <w:rPr>
          <w:rFonts w:asciiTheme="majorHAnsi" w:hAnsiTheme="majorHAnsi"/>
        </w:rPr>
        <w:t xml:space="preserve"> en hoe ziet je planning eruit als je komende periode niet kan starten met het project?</w:t>
      </w:r>
    </w:p>
    <w:p w14:paraId="62EECD14" w14:textId="77777777" w:rsidR="00397347" w:rsidRPr="00397347" w:rsidRDefault="00397347">
      <w:pPr>
        <w:rPr>
          <w:rFonts w:asciiTheme="majorHAnsi" w:hAnsiTheme="majorHAnsi"/>
        </w:rPr>
      </w:pPr>
      <w:r w:rsidRPr="00397347">
        <w:rPr>
          <w:rFonts w:asciiTheme="majorHAnsi" w:hAnsiTheme="majorHAnsi"/>
        </w:rPr>
        <w:t>Wil je dit invullen in onderstaand</w:t>
      </w:r>
      <w:r w:rsidR="00EF73D7">
        <w:rPr>
          <w:rFonts w:asciiTheme="majorHAnsi" w:hAnsiTheme="majorHAnsi"/>
        </w:rPr>
        <w:t>e</w:t>
      </w:r>
      <w:r w:rsidR="004D5D33">
        <w:rPr>
          <w:rFonts w:asciiTheme="majorHAnsi" w:hAnsiTheme="majorHAnsi"/>
        </w:rPr>
        <w:t xml:space="preserve"> tabel</w:t>
      </w:r>
      <w:r w:rsidRPr="00397347">
        <w:rPr>
          <w:rFonts w:asciiTheme="majorHAnsi" w:hAnsiTheme="majorHAnsi"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397347" w:rsidRPr="00397347" w14:paraId="0BB7C756" w14:textId="77777777" w:rsidTr="00397347">
        <w:tc>
          <w:tcPr>
            <w:tcW w:w="1535" w:type="dxa"/>
          </w:tcPr>
          <w:p w14:paraId="7E3E7637" w14:textId="0FBA747B" w:rsidR="00397347" w:rsidRPr="00585CC3" w:rsidRDefault="00585CC3" w:rsidP="00A01450">
            <w:pPr>
              <w:rPr>
                <w:rFonts w:asciiTheme="majorHAnsi" w:hAnsiTheme="majorHAnsi"/>
                <w:b/>
              </w:rPr>
            </w:pPr>
            <w:r w:rsidRPr="00585CC3">
              <w:rPr>
                <w:rFonts w:asciiTheme="majorHAnsi" w:hAnsiTheme="majorHAnsi"/>
                <w:b/>
              </w:rPr>
              <w:t>Met project</w:t>
            </w:r>
            <w:r w:rsidR="00A01450">
              <w:rPr>
                <w:rFonts w:asciiTheme="majorHAnsi" w:hAnsiTheme="majorHAnsi"/>
                <w:b/>
              </w:rPr>
              <w:t xml:space="preserve"> in Q1</w:t>
            </w:r>
            <w:r w:rsidR="004D5D33">
              <w:rPr>
                <w:rFonts w:asciiTheme="majorHAnsi" w:hAnsiTheme="majorHAnsi"/>
                <w:b/>
              </w:rPr>
              <w:t>/Q</w:t>
            </w:r>
            <w:r w:rsidR="00A014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535" w:type="dxa"/>
          </w:tcPr>
          <w:p w14:paraId="3D4A2925" w14:textId="77777777" w:rsidR="00397347" w:rsidRPr="00397347" w:rsidRDefault="00F012FE" w:rsidP="003027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Q1</w:t>
            </w:r>
          </w:p>
        </w:tc>
        <w:tc>
          <w:tcPr>
            <w:tcW w:w="1535" w:type="dxa"/>
          </w:tcPr>
          <w:p w14:paraId="6119525F" w14:textId="77777777" w:rsidR="00397347" w:rsidRPr="00397347" w:rsidRDefault="00F012FE" w:rsidP="003027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Q2</w:t>
            </w:r>
          </w:p>
        </w:tc>
        <w:tc>
          <w:tcPr>
            <w:tcW w:w="1535" w:type="dxa"/>
          </w:tcPr>
          <w:p w14:paraId="2379EFDD" w14:textId="77777777" w:rsidR="00397347" w:rsidRPr="00397347" w:rsidRDefault="00397347" w:rsidP="00302744">
            <w:pPr>
              <w:rPr>
                <w:rFonts w:asciiTheme="majorHAnsi" w:hAnsiTheme="majorHAnsi"/>
              </w:rPr>
            </w:pPr>
            <w:r w:rsidRPr="00397347">
              <w:rPr>
                <w:rFonts w:asciiTheme="majorHAnsi" w:hAnsiTheme="majorHAnsi"/>
              </w:rPr>
              <w:t>Q3</w:t>
            </w:r>
          </w:p>
        </w:tc>
        <w:tc>
          <w:tcPr>
            <w:tcW w:w="1536" w:type="dxa"/>
          </w:tcPr>
          <w:p w14:paraId="17F3B399" w14:textId="77777777" w:rsidR="00397347" w:rsidRPr="00397347" w:rsidRDefault="00397347" w:rsidP="00302744">
            <w:pPr>
              <w:rPr>
                <w:rFonts w:asciiTheme="majorHAnsi" w:hAnsiTheme="majorHAnsi"/>
              </w:rPr>
            </w:pPr>
            <w:r w:rsidRPr="00397347">
              <w:rPr>
                <w:rFonts w:asciiTheme="majorHAnsi" w:hAnsiTheme="majorHAnsi"/>
              </w:rPr>
              <w:t>Q4</w:t>
            </w:r>
          </w:p>
        </w:tc>
        <w:tc>
          <w:tcPr>
            <w:tcW w:w="1536" w:type="dxa"/>
          </w:tcPr>
          <w:p w14:paraId="7B3DC4E7" w14:textId="77777777" w:rsidR="00397347" w:rsidRPr="00397347" w:rsidRDefault="00397347" w:rsidP="00302744">
            <w:pPr>
              <w:rPr>
                <w:rFonts w:asciiTheme="majorHAnsi" w:hAnsiTheme="majorHAnsi"/>
              </w:rPr>
            </w:pPr>
            <w:r w:rsidRPr="00397347">
              <w:rPr>
                <w:rFonts w:asciiTheme="majorHAnsi" w:hAnsiTheme="majorHAnsi"/>
              </w:rPr>
              <w:t>Augustus</w:t>
            </w:r>
          </w:p>
        </w:tc>
      </w:tr>
      <w:tr w:rsidR="00397347" w:rsidRPr="00397347" w14:paraId="79A173D7" w14:textId="77777777" w:rsidTr="00397347">
        <w:tc>
          <w:tcPr>
            <w:tcW w:w="1535" w:type="dxa"/>
          </w:tcPr>
          <w:p w14:paraId="17D1B9D5" w14:textId="43B8A0C3" w:rsidR="00585CC3" w:rsidRDefault="00A0145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2014-2015</w:t>
            </w:r>
          </w:p>
          <w:p w14:paraId="63D2DAE5" w14:textId="77777777" w:rsidR="00585CC3" w:rsidRPr="00397347" w:rsidRDefault="00585CC3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B247E13" w14:textId="77777777" w:rsidR="00397347" w:rsidRPr="00397347" w:rsidRDefault="00397347">
            <w:pPr>
              <w:rPr>
                <w:rFonts w:asciiTheme="majorHAnsi" w:hAnsiTheme="majorHAnsi"/>
              </w:rPr>
            </w:pPr>
          </w:p>
          <w:p w14:paraId="3205748C" w14:textId="77777777" w:rsidR="00397347" w:rsidRPr="00397347" w:rsidRDefault="00397347">
            <w:pPr>
              <w:rPr>
                <w:rFonts w:asciiTheme="majorHAnsi" w:hAnsiTheme="majorHAnsi"/>
              </w:rPr>
            </w:pPr>
          </w:p>
          <w:p w14:paraId="1654E9F1" w14:textId="77777777" w:rsidR="00397347" w:rsidRPr="00397347" w:rsidRDefault="00397347">
            <w:pPr>
              <w:rPr>
                <w:rFonts w:asciiTheme="majorHAnsi" w:hAnsiTheme="majorHAnsi"/>
              </w:rPr>
            </w:pPr>
          </w:p>
          <w:p w14:paraId="529F762D" w14:textId="77777777" w:rsidR="00397347" w:rsidRPr="00397347" w:rsidRDefault="00397347">
            <w:pPr>
              <w:rPr>
                <w:rFonts w:asciiTheme="majorHAnsi" w:hAnsiTheme="majorHAnsi"/>
              </w:rPr>
            </w:pPr>
          </w:p>
          <w:p w14:paraId="4A857BF5" w14:textId="77777777" w:rsidR="00397347" w:rsidRPr="00397347" w:rsidRDefault="00397347">
            <w:pPr>
              <w:rPr>
                <w:rFonts w:asciiTheme="majorHAnsi" w:hAnsiTheme="majorHAnsi"/>
              </w:rPr>
            </w:pPr>
          </w:p>
          <w:p w14:paraId="7DF13726" w14:textId="77777777" w:rsidR="00397347" w:rsidRPr="00397347" w:rsidRDefault="00397347">
            <w:pPr>
              <w:rPr>
                <w:rFonts w:asciiTheme="majorHAnsi" w:hAnsiTheme="majorHAnsi"/>
              </w:rPr>
            </w:pPr>
          </w:p>
          <w:p w14:paraId="29DDA225" w14:textId="77777777" w:rsidR="00397347" w:rsidRPr="00397347" w:rsidRDefault="00397347">
            <w:pPr>
              <w:rPr>
                <w:rFonts w:asciiTheme="majorHAnsi" w:hAnsiTheme="majorHAnsi"/>
              </w:rPr>
            </w:pPr>
          </w:p>
          <w:p w14:paraId="36A22A4D" w14:textId="77777777" w:rsidR="00397347" w:rsidRPr="00397347" w:rsidRDefault="00397347">
            <w:pPr>
              <w:rPr>
                <w:rFonts w:asciiTheme="majorHAnsi" w:hAnsiTheme="majorHAnsi"/>
              </w:rPr>
            </w:pPr>
          </w:p>
          <w:p w14:paraId="063DA30B" w14:textId="77777777" w:rsidR="00397347" w:rsidRPr="00397347" w:rsidRDefault="00397347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05A49306" w14:textId="77777777" w:rsidR="00397347" w:rsidRDefault="00397347">
            <w:pPr>
              <w:rPr>
                <w:rFonts w:asciiTheme="majorHAnsi" w:hAnsiTheme="majorHAnsi"/>
              </w:rPr>
            </w:pPr>
          </w:p>
          <w:p w14:paraId="15A8FF3C" w14:textId="77777777" w:rsidR="004D5D33" w:rsidRPr="00397347" w:rsidRDefault="004D5D33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0F54612A" w14:textId="77777777" w:rsidR="00397347" w:rsidRPr="00397347" w:rsidRDefault="00397347">
            <w:pPr>
              <w:rPr>
                <w:rFonts w:asciiTheme="majorHAnsi" w:hAnsiTheme="majorHAnsi"/>
              </w:rPr>
            </w:pPr>
          </w:p>
        </w:tc>
        <w:tc>
          <w:tcPr>
            <w:tcW w:w="1536" w:type="dxa"/>
          </w:tcPr>
          <w:p w14:paraId="33203CDC" w14:textId="77777777" w:rsidR="00397347" w:rsidRPr="00397347" w:rsidRDefault="00397347">
            <w:pPr>
              <w:rPr>
                <w:rFonts w:asciiTheme="majorHAnsi" w:hAnsiTheme="majorHAnsi"/>
              </w:rPr>
            </w:pPr>
          </w:p>
        </w:tc>
        <w:tc>
          <w:tcPr>
            <w:tcW w:w="1536" w:type="dxa"/>
          </w:tcPr>
          <w:p w14:paraId="76CB8B07" w14:textId="77777777" w:rsidR="00397347" w:rsidRPr="00397347" w:rsidRDefault="00397347">
            <w:pPr>
              <w:rPr>
                <w:rFonts w:asciiTheme="majorHAnsi" w:hAnsiTheme="majorHAnsi"/>
              </w:rPr>
            </w:pPr>
          </w:p>
        </w:tc>
      </w:tr>
      <w:tr w:rsidR="00397347" w:rsidRPr="00397347" w14:paraId="23AA4352" w14:textId="77777777" w:rsidTr="004D5D33">
        <w:trPr>
          <w:trHeight w:val="1462"/>
        </w:trPr>
        <w:tc>
          <w:tcPr>
            <w:tcW w:w="1535" w:type="dxa"/>
          </w:tcPr>
          <w:p w14:paraId="41E5F950" w14:textId="44AC25FE" w:rsidR="00397347" w:rsidRPr="00397347" w:rsidRDefault="00A0145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2015-2016</w:t>
            </w:r>
            <w:r w:rsidR="00397347" w:rsidRPr="0039734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535" w:type="dxa"/>
          </w:tcPr>
          <w:p w14:paraId="2E9A55CB" w14:textId="77777777" w:rsidR="00397347" w:rsidRPr="00397347" w:rsidRDefault="00397347">
            <w:pPr>
              <w:rPr>
                <w:rFonts w:asciiTheme="majorHAnsi" w:hAnsiTheme="majorHAnsi"/>
              </w:rPr>
            </w:pPr>
          </w:p>
          <w:p w14:paraId="71DA1D84" w14:textId="77777777" w:rsidR="00397347" w:rsidRPr="00397347" w:rsidRDefault="00397347">
            <w:pPr>
              <w:rPr>
                <w:rFonts w:asciiTheme="majorHAnsi" w:hAnsiTheme="majorHAnsi"/>
              </w:rPr>
            </w:pPr>
          </w:p>
          <w:p w14:paraId="57AB49D0" w14:textId="77777777" w:rsidR="00397347" w:rsidRPr="00397347" w:rsidRDefault="00397347">
            <w:pPr>
              <w:rPr>
                <w:rFonts w:asciiTheme="majorHAnsi" w:hAnsiTheme="majorHAnsi"/>
              </w:rPr>
            </w:pPr>
          </w:p>
          <w:p w14:paraId="613B89F3" w14:textId="77777777" w:rsidR="00397347" w:rsidRPr="00397347" w:rsidRDefault="00397347">
            <w:pPr>
              <w:rPr>
                <w:rFonts w:asciiTheme="majorHAnsi" w:hAnsiTheme="majorHAnsi"/>
              </w:rPr>
            </w:pPr>
          </w:p>
          <w:p w14:paraId="442823DE" w14:textId="77777777" w:rsidR="00397347" w:rsidRPr="00397347" w:rsidRDefault="00397347">
            <w:pPr>
              <w:rPr>
                <w:rFonts w:asciiTheme="majorHAnsi" w:hAnsiTheme="majorHAnsi"/>
              </w:rPr>
            </w:pPr>
          </w:p>
          <w:p w14:paraId="52F4C766" w14:textId="77777777" w:rsidR="00397347" w:rsidRPr="00397347" w:rsidRDefault="00397347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3928666" w14:textId="77777777" w:rsidR="00397347" w:rsidRPr="00397347" w:rsidRDefault="00397347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773AB192" w14:textId="77777777" w:rsidR="00397347" w:rsidRPr="00397347" w:rsidRDefault="00397347">
            <w:pPr>
              <w:rPr>
                <w:rFonts w:asciiTheme="majorHAnsi" w:hAnsiTheme="majorHAnsi"/>
              </w:rPr>
            </w:pPr>
          </w:p>
        </w:tc>
        <w:tc>
          <w:tcPr>
            <w:tcW w:w="1536" w:type="dxa"/>
          </w:tcPr>
          <w:p w14:paraId="21BB28EC" w14:textId="77777777" w:rsidR="00397347" w:rsidRPr="00397347" w:rsidRDefault="00397347">
            <w:pPr>
              <w:rPr>
                <w:rFonts w:asciiTheme="majorHAnsi" w:hAnsiTheme="majorHAnsi"/>
              </w:rPr>
            </w:pPr>
          </w:p>
        </w:tc>
        <w:tc>
          <w:tcPr>
            <w:tcW w:w="1536" w:type="dxa"/>
          </w:tcPr>
          <w:p w14:paraId="241DBB61" w14:textId="77777777" w:rsidR="00397347" w:rsidRPr="00397347" w:rsidRDefault="00397347">
            <w:pPr>
              <w:rPr>
                <w:rFonts w:asciiTheme="majorHAnsi" w:hAnsiTheme="majorHAnsi"/>
              </w:rPr>
            </w:pPr>
          </w:p>
        </w:tc>
      </w:tr>
      <w:tr w:rsidR="004D5D33" w:rsidRPr="00397347" w14:paraId="397618BD" w14:textId="77777777" w:rsidTr="00397347">
        <w:tc>
          <w:tcPr>
            <w:tcW w:w="1535" w:type="dxa"/>
          </w:tcPr>
          <w:p w14:paraId="55E5546A" w14:textId="77777777" w:rsidR="004D5D33" w:rsidRDefault="004D5D33">
            <w:pPr>
              <w:rPr>
                <w:rFonts w:asciiTheme="majorHAnsi" w:hAnsiTheme="majorHAnsi"/>
              </w:rPr>
            </w:pPr>
          </w:p>
          <w:p w14:paraId="59E4461D" w14:textId="33C10033" w:rsidR="004D5D33" w:rsidRDefault="00A0145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2016-2017</w:t>
            </w:r>
          </w:p>
          <w:p w14:paraId="2562BE0C" w14:textId="77777777" w:rsidR="004D5D33" w:rsidRDefault="004D5D33">
            <w:pPr>
              <w:rPr>
                <w:rFonts w:asciiTheme="majorHAnsi" w:hAnsiTheme="majorHAnsi"/>
              </w:rPr>
            </w:pPr>
          </w:p>
          <w:p w14:paraId="5821A155" w14:textId="77777777" w:rsidR="004D5D33" w:rsidRDefault="004D5D33">
            <w:pPr>
              <w:rPr>
                <w:rFonts w:asciiTheme="majorHAnsi" w:hAnsiTheme="majorHAnsi"/>
              </w:rPr>
            </w:pPr>
          </w:p>
          <w:p w14:paraId="1D3724F4" w14:textId="77777777" w:rsidR="004D5D33" w:rsidRPr="00397347" w:rsidRDefault="004D5D33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7916DC5" w14:textId="77777777" w:rsidR="004D5D33" w:rsidRPr="00397347" w:rsidRDefault="004D5D33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512D0332" w14:textId="77777777" w:rsidR="004D5D33" w:rsidRPr="00397347" w:rsidRDefault="004D5D33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6E06CD4" w14:textId="77777777" w:rsidR="004D5D33" w:rsidRPr="00397347" w:rsidRDefault="004D5D33">
            <w:pPr>
              <w:rPr>
                <w:rFonts w:asciiTheme="majorHAnsi" w:hAnsiTheme="majorHAnsi"/>
              </w:rPr>
            </w:pPr>
          </w:p>
        </w:tc>
        <w:tc>
          <w:tcPr>
            <w:tcW w:w="1536" w:type="dxa"/>
          </w:tcPr>
          <w:p w14:paraId="2ABBEECA" w14:textId="77777777" w:rsidR="004D5D33" w:rsidRPr="00397347" w:rsidRDefault="004D5D33">
            <w:pPr>
              <w:rPr>
                <w:rFonts w:asciiTheme="majorHAnsi" w:hAnsiTheme="majorHAnsi"/>
              </w:rPr>
            </w:pPr>
          </w:p>
        </w:tc>
        <w:tc>
          <w:tcPr>
            <w:tcW w:w="1536" w:type="dxa"/>
          </w:tcPr>
          <w:p w14:paraId="06C472D5" w14:textId="77777777" w:rsidR="004D5D33" w:rsidRPr="00397347" w:rsidRDefault="004D5D33">
            <w:pPr>
              <w:rPr>
                <w:rFonts w:asciiTheme="majorHAnsi" w:hAnsiTheme="majorHAnsi"/>
              </w:rPr>
            </w:pPr>
          </w:p>
        </w:tc>
      </w:tr>
    </w:tbl>
    <w:p w14:paraId="029FEFD1" w14:textId="77777777" w:rsidR="00EF73D7" w:rsidRDefault="00EF73D7">
      <w:pPr>
        <w:rPr>
          <w:rFonts w:asciiTheme="majorHAnsi" w:hAnsiTheme="majorHAnsi"/>
        </w:rPr>
      </w:pPr>
    </w:p>
    <w:p w14:paraId="4CBFE0A5" w14:textId="77777777" w:rsidR="005D550F" w:rsidRDefault="005D550F">
      <w:pPr>
        <w:rPr>
          <w:rFonts w:asciiTheme="majorHAnsi" w:hAnsiTheme="majorHAnsi"/>
        </w:rPr>
      </w:pPr>
    </w:p>
    <w:p w14:paraId="7819EADD" w14:textId="77777777" w:rsidR="004D5D33" w:rsidRDefault="004D5D33">
      <w:pPr>
        <w:rPr>
          <w:rFonts w:asciiTheme="majorHAnsi" w:hAnsiTheme="majorHAnsi"/>
        </w:rPr>
      </w:pPr>
    </w:p>
    <w:p w14:paraId="155417B9" w14:textId="77777777" w:rsidR="004D5D33" w:rsidRDefault="004D5D33">
      <w:pPr>
        <w:rPr>
          <w:rFonts w:asciiTheme="majorHAnsi" w:hAnsiTheme="majorHAnsi"/>
        </w:rPr>
      </w:pPr>
    </w:p>
    <w:p w14:paraId="561EDC5D" w14:textId="77777777" w:rsidR="00EF73D7" w:rsidRDefault="00EF73D7">
      <w:pPr>
        <w:rPr>
          <w:rFonts w:asciiTheme="majorHAnsi" w:hAnsi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585CC3" w:rsidRPr="00397347" w14:paraId="3F69261C" w14:textId="77777777" w:rsidTr="00302744">
        <w:tc>
          <w:tcPr>
            <w:tcW w:w="1535" w:type="dxa"/>
          </w:tcPr>
          <w:p w14:paraId="78F8B28D" w14:textId="4F4E7455" w:rsidR="00585CC3" w:rsidRPr="00585CC3" w:rsidRDefault="00585CC3" w:rsidP="00A0145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Zonder </w:t>
            </w:r>
            <w:r w:rsidRPr="00585CC3">
              <w:rPr>
                <w:rFonts w:asciiTheme="majorHAnsi" w:hAnsiTheme="majorHAnsi"/>
                <w:b/>
              </w:rPr>
              <w:t>project</w:t>
            </w:r>
            <w:r w:rsidR="00A01450">
              <w:rPr>
                <w:rFonts w:asciiTheme="majorHAnsi" w:hAnsiTheme="majorHAnsi"/>
                <w:b/>
              </w:rPr>
              <w:t xml:space="preserve"> in Q1</w:t>
            </w:r>
            <w:r w:rsidR="004D5D33">
              <w:rPr>
                <w:rFonts w:asciiTheme="majorHAnsi" w:hAnsiTheme="majorHAnsi"/>
                <w:b/>
              </w:rPr>
              <w:t>/Q</w:t>
            </w:r>
            <w:r w:rsidR="00A014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535" w:type="dxa"/>
          </w:tcPr>
          <w:p w14:paraId="77E6B219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  <w:r w:rsidRPr="00397347">
              <w:rPr>
                <w:rFonts w:asciiTheme="majorHAnsi" w:hAnsiTheme="majorHAnsi"/>
              </w:rPr>
              <w:t>Q1</w:t>
            </w:r>
          </w:p>
        </w:tc>
        <w:tc>
          <w:tcPr>
            <w:tcW w:w="1535" w:type="dxa"/>
          </w:tcPr>
          <w:p w14:paraId="684B520E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  <w:r w:rsidRPr="00397347">
              <w:rPr>
                <w:rFonts w:asciiTheme="majorHAnsi" w:hAnsiTheme="majorHAnsi"/>
              </w:rPr>
              <w:t>Q2</w:t>
            </w:r>
          </w:p>
        </w:tc>
        <w:tc>
          <w:tcPr>
            <w:tcW w:w="1535" w:type="dxa"/>
          </w:tcPr>
          <w:p w14:paraId="2C97CF5C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  <w:r w:rsidRPr="00397347">
              <w:rPr>
                <w:rFonts w:asciiTheme="majorHAnsi" w:hAnsiTheme="majorHAnsi"/>
              </w:rPr>
              <w:t>Q3</w:t>
            </w:r>
          </w:p>
        </w:tc>
        <w:tc>
          <w:tcPr>
            <w:tcW w:w="1536" w:type="dxa"/>
          </w:tcPr>
          <w:p w14:paraId="56FAC1F4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  <w:r w:rsidRPr="00397347">
              <w:rPr>
                <w:rFonts w:asciiTheme="majorHAnsi" w:hAnsiTheme="majorHAnsi"/>
              </w:rPr>
              <w:t>Q4</w:t>
            </w:r>
          </w:p>
        </w:tc>
        <w:tc>
          <w:tcPr>
            <w:tcW w:w="1536" w:type="dxa"/>
          </w:tcPr>
          <w:p w14:paraId="6CEF9D0E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  <w:r w:rsidRPr="00397347">
              <w:rPr>
                <w:rFonts w:asciiTheme="majorHAnsi" w:hAnsiTheme="majorHAnsi"/>
              </w:rPr>
              <w:t>Augustus</w:t>
            </w:r>
          </w:p>
        </w:tc>
      </w:tr>
      <w:tr w:rsidR="00585CC3" w:rsidRPr="00397347" w14:paraId="304DEE25" w14:textId="77777777" w:rsidTr="00302744">
        <w:tc>
          <w:tcPr>
            <w:tcW w:w="1535" w:type="dxa"/>
          </w:tcPr>
          <w:p w14:paraId="3FE7DC1C" w14:textId="5270268D" w:rsidR="00585CC3" w:rsidRDefault="00A01450" w:rsidP="003027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2014-2015</w:t>
            </w:r>
          </w:p>
          <w:p w14:paraId="3CF3F324" w14:textId="77777777" w:rsidR="00585CC3" w:rsidRDefault="00585CC3" w:rsidP="00302744">
            <w:pPr>
              <w:rPr>
                <w:rFonts w:asciiTheme="majorHAnsi" w:hAnsiTheme="majorHAnsi"/>
              </w:rPr>
            </w:pPr>
          </w:p>
          <w:p w14:paraId="75C3852A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8D89B56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</w:p>
          <w:p w14:paraId="58CC0E7A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</w:p>
          <w:p w14:paraId="27544F2A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</w:p>
          <w:p w14:paraId="686DC6DC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</w:p>
          <w:p w14:paraId="5672E67F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</w:p>
          <w:p w14:paraId="11018AA7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</w:p>
          <w:p w14:paraId="0330ED75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</w:p>
          <w:p w14:paraId="07124B3E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</w:p>
          <w:p w14:paraId="63DD43AB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A79E628" w14:textId="77777777" w:rsidR="00585CC3" w:rsidRDefault="00585CC3" w:rsidP="00302744">
            <w:pPr>
              <w:rPr>
                <w:rFonts w:asciiTheme="majorHAnsi" w:hAnsiTheme="majorHAnsi"/>
              </w:rPr>
            </w:pPr>
          </w:p>
          <w:p w14:paraId="717F5E6D" w14:textId="77777777" w:rsidR="004D5D33" w:rsidRPr="00397347" w:rsidRDefault="004D5D33" w:rsidP="00302744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E5669E4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</w:p>
        </w:tc>
        <w:tc>
          <w:tcPr>
            <w:tcW w:w="1536" w:type="dxa"/>
          </w:tcPr>
          <w:p w14:paraId="1429380E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</w:p>
        </w:tc>
        <w:tc>
          <w:tcPr>
            <w:tcW w:w="1536" w:type="dxa"/>
          </w:tcPr>
          <w:p w14:paraId="0C583DF7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</w:p>
        </w:tc>
      </w:tr>
      <w:tr w:rsidR="00585CC3" w:rsidRPr="00397347" w14:paraId="21AB109B" w14:textId="77777777" w:rsidTr="00302744">
        <w:tc>
          <w:tcPr>
            <w:tcW w:w="1535" w:type="dxa"/>
          </w:tcPr>
          <w:p w14:paraId="38B5CADF" w14:textId="494F2611" w:rsidR="00585CC3" w:rsidRPr="00397347" w:rsidRDefault="00A01450" w:rsidP="003027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2015-2016</w:t>
            </w:r>
            <w:r w:rsidR="00585CC3" w:rsidRPr="0039734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535" w:type="dxa"/>
          </w:tcPr>
          <w:p w14:paraId="3134A727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</w:p>
          <w:p w14:paraId="4BFD4A59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</w:p>
          <w:p w14:paraId="4F1A279A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</w:p>
          <w:p w14:paraId="396E0EAB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</w:p>
          <w:p w14:paraId="4E359A26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</w:p>
          <w:p w14:paraId="79679073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</w:p>
          <w:p w14:paraId="151D7428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</w:p>
          <w:p w14:paraId="25FDD70F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</w:p>
          <w:p w14:paraId="16301A97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E78D8EA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0D265C7B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</w:p>
        </w:tc>
        <w:tc>
          <w:tcPr>
            <w:tcW w:w="1536" w:type="dxa"/>
          </w:tcPr>
          <w:p w14:paraId="13B69B80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</w:p>
        </w:tc>
        <w:tc>
          <w:tcPr>
            <w:tcW w:w="1536" w:type="dxa"/>
          </w:tcPr>
          <w:p w14:paraId="5F78358B" w14:textId="77777777" w:rsidR="00585CC3" w:rsidRPr="00397347" w:rsidRDefault="00585CC3" w:rsidP="00302744">
            <w:pPr>
              <w:rPr>
                <w:rFonts w:asciiTheme="majorHAnsi" w:hAnsiTheme="majorHAnsi"/>
              </w:rPr>
            </w:pPr>
          </w:p>
        </w:tc>
      </w:tr>
      <w:tr w:rsidR="004D5D33" w:rsidRPr="00397347" w14:paraId="0A57DF8B" w14:textId="77777777" w:rsidTr="00302744">
        <w:tc>
          <w:tcPr>
            <w:tcW w:w="1535" w:type="dxa"/>
          </w:tcPr>
          <w:p w14:paraId="3AA8CE7E" w14:textId="66FF0465" w:rsidR="004D5D33" w:rsidRDefault="00A01450" w:rsidP="003027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2016-2017</w:t>
            </w:r>
          </w:p>
          <w:p w14:paraId="79069CD9" w14:textId="77777777" w:rsidR="004D5D33" w:rsidRDefault="004D5D33" w:rsidP="00302744">
            <w:pPr>
              <w:rPr>
                <w:rFonts w:asciiTheme="majorHAnsi" w:hAnsiTheme="majorHAnsi"/>
              </w:rPr>
            </w:pPr>
          </w:p>
          <w:p w14:paraId="0DBC3250" w14:textId="77777777" w:rsidR="004D5D33" w:rsidRDefault="004D5D33" w:rsidP="00302744">
            <w:pPr>
              <w:rPr>
                <w:rFonts w:asciiTheme="majorHAnsi" w:hAnsiTheme="majorHAnsi"/>
              </w:rPr>
            </w:pPr>
          </w:p>
          <w:p w14:paraId="07E2D5BF" w14:textId="77777777" w:rsidR="004D5D33" w:rsidRDefault="004D5D33" w:rsidP="00302744">
            <w:pPr>
              <w:rPr>
                <w:rFonts w:asciiTheme="majorHAnsi" w:hAnsiTheme="majorHAnsi"/>
              </w:rPr>
            </w:pPr>
          </w:p>
          <w:p w14:paraId="242EBA15" w14:textId="77777777" w:rsidR="004D5D33" w:rsidRPr="00397347" w:rsidRDefault="004D5D33" w:rsidP="00302744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FA58C39" w14:textId="77777777" w:rsidR="004D5D33" w:rsidRPr="00397347" w:rsidRDefault="004D5D33" w:rsidP="00302744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7D014351" w14:textId="77777777" w:rsidR="004D5D33" w:rsidRPr="00397347" w:rsidRDefault="004D5D33" w:rsidP="00302744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48067BF" w14:textId="77777777" w:rsidR="004D5D33" w:rsidRPr="00397347" w:rsidRDefault="004D5D33" w:rsidP="00302744">
            <w:pPr>
              <w:rPr>
                <w:rFonts w:asciiTheme="majorHAnsi" w:hAnsiTheme="majorHAnsi"/>
              </w:rPr>
            </w:pPr>
          </w:p>
        </w:tc>
        <w:tc>
          <w:tcPr>
            <w:tcW w:w="1536" w:type="dxa"/>
          </w:tcPr>
          <w:p w14:paraId="3D18E4D3" w14:textId="77777777" w:rsidR="004D5D33" w:rsidRPr="00397347" w:rsidRDefault="004D5D33" w:rsidP="00302744">
            <w:pPr>
              <w:rPr>
                <w:rFonts w:asciiTheme="majorHAnsi" w:hAnsiTheme="majorHAnsi"/>
              </w:rPr>
            </w:pPr>
          </w:p>
        </w:tc>
        <w:tc>
          <w:tcPr>
            <w:tcW w:w="1536" w:type="dxa"/>
          </w:tcPr>
          <w:p w14:paraId="7F0F55B4" w14:textId="77777777" w:rsidR="004D5D33" w:rsidRPr="00397347" w:rsidRDefault="004D5D33" w:rsidP="00302744">
            <w:pPr>
              <w:rPr>
                <w:rFonts w:asciiTheme="majorHAnsi" w:hAnsiTheme="majorHAnsi"/>
              </w:rPr>
            </w:pPr>
          </w:p>
        </w:tc>
      </w:tr>
    </w:tbl>
    <w:p w14:paraId="6827826E" w14:textId="77777777" w:rsidR="004D5D33" w:rsidRDefault="004D5D33">
      <w:pPr>
        <w:rPr>
          <w:rFonts w:asciiTheme="majorHAnsi" w:hAnsiTheme="majorHAnsi"/>
        </w:rPr>
      </w:pPr>
    </w:p>
    <w:p w14:paraId="4EC392DF" w14:textId="77777777" w:rsidR="004D5D33" w:rsidRDefault="004D5D33">
      <w:pPr>
        <w:rPr>
          <w:rFonts w:asciiTheme="majorHAnsi" w:hAnsiTheme="majorHAnsi"/>
        </w:rPr>
      </w:pPr>
    </w:p>
    <w:p w14:paraId="3FE657D8" w14:textId="51E38A69" w:rsidR="00397347" w:rsidRPr="00397347" w:rsidRDefault="004D5D33">
      <w:pPr>
        <w:rPr>
          <w:rFonts w:asciiTheme="majorHAnsi" w:hAnsiTheme="majorHAnsi"/>
        </w:rPr>
      </w:pPr>
      <w:r>
        <w:rPr>
          <w:rFonts w:asciiTheme="majorHAnsi" w:hAnsiTheme="majorHAnsi"/>
        </w:rPr>
        <w:t>Mail dit formulier</w:t>
      </w:r>
      <w:r w:rsidR="00397347" w:rsidRPr="00397347">
        <w:rPr>
          <w:rFonts w:asciiTheme="majorHAnsi" w:hAnsiTheme="majorHAnsi"/>
        </w:rPr>
        <w:t xml:space="preserve"> naar: </w:t>
      </w:r>
      <w:hyperlink r:id="rId11" w:history="1">
        <w:r w:rsidR="00397347" w:rsidRPr="00397347">
          <w:rPr>
            <w:rStyle w:val="Hyperlink"/>
            <w:rFonts w:asciiTheme="majorHAnsi" w:hAnsiTheme="majorHAnsi"/>
          </w:rPr>
          <w:t>studieadviseurs-3mE@tudelft.nl</w:t>
        </w:r>
      </w:hyperlink>
      <w:r w:rsidR="00397347" w:rsidRPr="00397347">
        <w:rPr>
          <w:rFonts w:asciiTheme="majorHAnsi" w:hAnsiTheme="majorHAnsi"/>
        </w:rPr>
        <w:t>.</w:t>
      </w:r>
      <w:r w:rsidR="00F012FE">
        <w:rPr>
          <w:rFonts w:asciiTheme="majorHAnsi" w:hAnsiTheme="majorHAnsi"/>
        </w:rPr>
        <w:t xml:space="preserve"> Vermeld je naam en het project (wbtp303)  in het onderwerp.  </w:t>
      </w:r>
      <w:r w:rsidR="00A01450">
        <w:rPr>
          <w:rFonts w:asciiTheme="majorHAnsi" w:hAnsiTheme="majorHAnsi"/>
          <w:b/>
        </w:rPr>
        <w:t>Alléé</w:t>
      </w:r>
      <w:r w:rsidR="00F012FE" w:rsidRPr="00F012FE">
        <w:rPr>
          <w:rFonts w:asciiTheme="majorHAnsi" w:hAnsiTheme="majorHAnsi"/>
          <w:b/>
        </w:rPr>
        <w:t xml:space="preserve">n </w:t>
      </w:r>
      <w:r w:rsidR="00A01450">
        <w:rPr>
          <w:rFonts w:asciiTheme="majorHAnsi" w:hAnsiTheme="majorHAnsi"/>
          <w:b/>
        </w:rPr>
        <w:t>reacties ontvangen t/m 27</w:t>
      </w:r>
      <w:r w:rsidR="00F012FE" w:rsidRPr="00F012FE">
        <w:rPr>
          <w:rFonts w:asciiTheme="majorHAnsi" w:hAnsiTheme="majorHAnsi"/>
          <w:b/>
        </w:rPr>
        <w:t xml:space="preserve"> </w:t>
      </w:r>
      <w:r w:rsidR="00A01450">
        <w:rPr>
          <w:rFonts w:asciiTheme="majorHAnsi" w:hAnsiTheme="majorHAnsi"/>
          <w:b/>
        </w:rPr>
        <w:t xml:space="preserve">augustus </w:t>
      </w:r>
      <w:r w:rsidR="00F012FE" w:rsidRPr="00F012FE">
        <w:rPr>
          <w:rFonts w:asciiTheme="majorHAnsi" w:hAnsiTheme="majorHAnsi"/>
          <w:b/>
        </w:rPr>
        <w:t>worden in behandeling genomen</w:t>
      </w:r>
      <w:r w:rsidR="00F012FE">
        <w:rPr>
          <w:rFonts w:asciiTheme="majorHAnsi" w:hAnsiTheme="majorHAnsi"/>
        </w:rPr>
        <w:t>.</w:t>
      </w:r>
    </w:p>
    <w:p w14:paraId="02C4C35A" w14:textId="77777777" w:rsidR="00EF73D7" w:rsidRPr="00F012FE" w:rsidRDefault="00EF73D7" w:rsidP="00EF73D7">
      <w:pPr>
        <w:rPr>
          <w:rFonts w:asciiTheme="majorHAnsi" w:hAnsiTheme="majorHAnsi" w:cstheme="minorHAnsi"/>
        </w:rPr>
      </w:pPr>
      <w:r w:rsidRPr="00F012FE">
        <w:rPr>
          <w:rFonts w:asciiTheme="majorHAnsi" w:hAnsiTheme="majorHAnsi" w:cstheme="minorHAnsi"/>
        </w:rPr>
        <w:t>Hoe gaat het nu verder?</w:t>
      </w:r>
    </w:p>
    <w:p w14:paraId="51870AEB" w14:textId="44B29A35" w:rsidR="00EF73D7" w:rsidRDefault="00EF73D7" w:rsidP="00EF73D7">
      <w:pPr>
        <w:rPr>
          <w:rFonts w:asciiTheme="majorHAnsi" w:hAnsiTheme="majorHAnsi" w:cstheme="minorHAnsi"/>
        </w:rPr>
      </w:pPr>
      <w:r w:rsidRPr="00EF73D7">
        <w:rPr>
          <w:rFonts w:asciiTheme="majorHAnsi" w:hAnsiTheme="majorHAnsi" w:cstheme="minorHAnsi"/>
        </w:rPr>
        <w:t>De studieadvi</w:t>
      </w:r>
      <w:r w:rsidR="00302744">
        <w:rPr>
          <w:rFonts w:asciiTheme="majorHAnsi" w:hAnsiTheme="majorHAnsi" w:cstheme="minorHAnsi"/>
        </w:rPr>
        <w:t>seurs bespreken gezame</w:t>
      </w:r>
      <w:r w:rsidR="00302744" w:rsidRPr="00EF73D7">
        <w:rPr>
          <w:rFonts w:asciiTheme="majorHAnsi" w:hAnsiTheme="majorHAnsi" w:cstheme="minorHAnsi"/>
        </w:rPr>
        <w:t>nlijk</w:t>
      </w:r>
      <w:r w:rsidRPr="00EF73D7">
        <w:rPr>
          <w:rFonts w:asciiTheme="majorHAnsi" w:hAnsiTheme="majorHAnsi" w:cstheme="minorHAnsi"/>
        </w:rPr>
        <w:t xml:space="preserve"> alle verzoeken en geven </w:t>
      </w:r>
      <w:r w:rsidR="00A01450">
        <w:rPr>
          <w:rFonts w:asciiTheme="majorHAnsi" w:hAnsiTheme="majorHAnsi" w:cstheme="minorHAnsi"/>
        </w:rPr>
        <w:t xml:space="preserve">voor 5 september </w:t>
      </w:r>
      <w:r w:rsidRPr="00EF73D7">
        <w:rPr>
          <w:rFonts w:asciiTheme="majorHAnsi" w:hAnsiTheme="majorHAnsi" w:cstheme="minorHAnsi"/>
        </w:rPr>
        <w:t xml:space="preserve">een advies hierover aan de </w:t>
      </w:r>
      <w:r w:rsidR="00A01450">
        <w:rPr>
          <w:rFonts w:asciiTheme="majorHAnsi" w:hAnsiTheme="majorHAnsi" w:cstheme="minorHAnsi"/>
        </w:rPr>
        <w:t>toelatings</w:t>
      </w:r>
      <w:r w:rsidRPr="00EF73D7">
        <w:rPr>
          <w:rFonts w:asciiTheme="majorHAnsi" w:hAnsiTheme="majorHAnsi" w:cstheme="minorHAnsi"/>
        </w:rPr>
        <w:t>commissie.</w:t>
      </w:r>
      <w:r>
        <w:rPr>
          <w:rFonts w:asciiTheme="majorHAnsi" w:hAnsiTheme="majorHAnsi" w:cstheme="minorHAnsi"/>
        </w:rPr>
        <w:t xml:space="preserve"> </w:t>
      </w:r>
      <w:r w:rsidRPr="00EF73D7">
        <w:rPr>
          <w:rFonts w:asciiTheme="majorHAnsi" w:hAnsiTheme="majorHAnsi" w:cstheme="minorHAnsi"/>
          <w:i/>
        </w:rPr>
        <w:t xml:space="preserve"> </w:t>
      </w:r>
      <w:r w:rsidRPr="00EF73D7">
        <w:rPr>
          <w:rFonts w:asciiTheme="majorHAnsi" w:hAnsiTheme="majorHAnsi" w:cstheme="minorHAnsi"/>
        </w:rPr>
        <w:t>Alleen in het geval van bijzondere omstandigheden en/of</w:t>
      </w:r>
      <w:r w:rsidR="00302744">
        <w:rPr>
          <w:rFonts w:asciiTheme="majorHAnsi" w:hAnsiTheme="majorHAnsi" w:cstheme="minorHAnsi"/>
        </w:rPr>
        <w:t xml:space="preserve"> als duidelijk is dat onnodige studievertraging kan worden voorkomen, </w:t>
      </w:r>
      <w:r>
        <w:rPr>
          <w:rFonts w:asciiTheme="majorHAnsi" w:hAnsiTheme="majorHAnsi" w:cstheme="minorHAnsi"/>
        </w:rPr>
        <w:t xml:space="preserve"> kunnen wij </w:t>
      </w:r>
      <w:r w:rsidR="00ED6B1B">
        <w:rPr>
          <w:rFonts w:asciiTheme="majorHAnsi" w:hAnsiTheme="majorHAnsi" w:cstheme="minorHAnsi"/>
        </w:rPr>
        <w:t xml:space="preserve">besluiten je verzoek </w:t>
      </w:r>
      <w:r w:rsidRPr="00EF73D7">
        <w:rPr>
          <w:rFonts w:asciiTheme="majorHAnsi" w:hAnsiTheme="majorHAnsi" w:cstheme="minorHAnsi"/>
        </w:rPr>
        <w:t xml:space="preserve">te ondersteunen. </w:t>
      </w:r>
    </w:p>
    <w:p w14:paraId="44BAAE31" w14:textId="77777777" w:rsidR="004465DC" w:rsidRPr="00EF73D7" w:rsidRDefault="004465DC" w:rsidP="00EF73D7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Zoals altijd, gaan we ook met deze gegevens vertrouwelijk om. </w:t>
      </w:r>
    </w:p>
    <w:p w14:paraId="48B96FF5" w14:textId="77777777" w:rsidR="00EF73D7" w:rsidRPr="00EF73D7" w:rsidRDefault="00EF73D7">
      <w:pPr>
        <w:rPr>
          <w:rFonts w:asciiTheme="majorHAnsi" w:hAnsiTheme="majorHAnsi"/>
        </w:rPr>
      </w:pPr>
    </w:p>
    <w:sectPr w:rsidR="00EF73D7" w:rsidRPr="00EF73D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C5A72" w14:textId="77777777" w:rsidR="0033653A" w:rsidRDefault="0033653A" w:rsidP="001826BE">
      <w:pPr>
        <w:spacing w:after="0" w:line="240" w:lineRule="auto"/>
      </w:pPr>
      <w:r>
        <w:separator/>
      </w:r>
    </w:p>
  </w:endnote>
  <w:endnote w:type="continuationSeparator" w:id="0">
    <w:p w14:paraId="29ED4453" w14:textId="77777777" w:rsidR="0033653A" w:rsidRDefault="0033653A" w:rsidP="0018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8E1E6" w14:textId="77777777" w:rsidR="0033653A" w:rsidRDefault="0033653A" w:rsidP="001826BE">
      <w:pPr>
        <w:spacing w:after="0" w:line="240" w:lineRule="auto"/>
      </w:pPr>
      <w:r>
        <w:separator/>
      </w:r>
    </w:p>
  </w:footnote>
  <w:footnote w:type="continuationSeparator" w:id="0">
    <w:p w14:paraId="25072850" w14:textId="77777777" w:rsidR="0033653A" w:rsidRDefault="0033653A" w:rsidP="0018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8F887" w14:textId="771675E6" w:rsidR="004465DC" w:rsidRPr="001826BE" w:rsidRDefault="004465DC">
    <w:pPr>
      <w:pStyle w:val="Koptekst"/>
      <w:rPr>
        <w:b/>
      </w:rPr>
    </w:pPr>
    <w:r w:rsidRPr="001826BE">
      <w:rPr>
        <w:b/>
      </w:rPr>
      <w:t>Deelname aan derdejaars project op grond van bijzondere omstandigheid</w:t>
    </w:r>
  </w:p>
  <w:p w14:paraId="72B310C8" w14:textId="77777777" w:rsidR="004465DC" w:rsidRDefault="004465D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7AF0"/>
    <w:multiLevelType w:val="hybridMultilevel"/>
    <w:tmpl w:val="0A12A8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47"/>
    <w:rsid w:val="000D0F73"/>
    <w:rsid w:val="001826BE"/>
    <w:rsid w:val="00246E81"/>
    <w:rsid w:val="002A3FAE"/>
    <w:rsid w:val="00302744"/>
    <w:rsid w:val="0033653A"/>
    <w:rsid w:val="00397347"/>
    <w:rsid w:val="00423DCC"/>
    <w:rsid w:val="004465DC"/>
    <w:rsid w:val="004D5D33"/>
    <w:rsid w:val="00550E38"/>
    <w:rsid w:val="00585CC3"/>
    <w:rsid w:val="005D4EE9"/>
    <w:rsid w:val="005D550F"/>
    <w:rsid w:val="00603AF9"/>
    <w:rsid w:val="006A070C"/>
    <w:rsid w:val="009972E2"/>
    <w:rsid w:val="00A01450"/>
    <w:rsid w:val="00C344CB"/>
    <w:rsid w:val="00D40E38"/>
    <w:rsid w:val="00EB4B70"/>
    <w:rsid w:val="00ED6B1B"/>
    <w:rsid w:val="00EF73D7"/>
    <w:rsid w:val="00F0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C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97347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397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82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26BE"/>
  </w:style>
  <w:style w:type="paragraph" w:styleId="Voettekst">
    <w:name w:val="footer"/>
    <w:basedOn w:val="Standaard"/>
    <w:link w:val="VoettekstChar"/>
    <w:uiPriority w:val="99"/>
    <w:unhideWhenUsed/>
    <w:rsid w:val="00182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826BE"/>
  </w:style>
  <w:style w:type="paragraph" w:styleId="Ballontekst">
    <w:name w:val="Balloon Text"/>
    <w:basedOn w:val="Standaard"/>
    <w:link w:val="BallontekstChar"/>
    <w:uiPriority w:val="99"/>
    <w:semiHidden/>
    <w:unhideWhenUsed/>
    <w:rsid w:val="0018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26B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F73D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97347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397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82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26BE"/>
  </w:style>
  <w:style w:type="paragraph" w:styleId="Voettekst">
    <w:name w:val="footer"/>
    <w:basedOn w:val="Standaard"/>
    <w:link w:val="VoettekstChar"/>
    <w:uiPriority w:val="99"/>
    <w:unhideWhenUsed/>
    <w:rsid w:val="00182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826BE"/>
  </w:style>
  <w:style w:type="paragraph" w:styleId="Ballontekst">
    <w:name w:val="Balloon Text"/>
    <w:basedOn w:val="Standaard"/>
    <w:link w:val="BallontekstChar"/>
    <w:uiPriority w:val="99"/>
    <w:semiHidden/>
    <w:unhideWhenUsed/>
    <w:rsid w:val="0018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26B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F73D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tudieadviseurs-3mE@tudelft.nl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12cac-e32f-46a3-afcd-b29263165a41">
      <Value>1</Value>
    </TaxCatchAll>
    <kc776efc486a4961b9ef5cb20467ec11 xmlns="79f12cac-e32f-46a3-afcd-b29263165a41">
      <Terms xmlns="http://schemas.microsoft.com/office/infopath/2007/PartnerControls"/>
    </kc776efc486a4961b9ef5cb20467ec11>
    <ma42f7d9dc8f476dac6baf3414497394 xmlns="79f12cac-e32f-46a3-afcd-b29263165a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2011-2012</TermName>
          <TermId xmlns="http://schemas.microsoft.com/office/infopath/2007/PartnerControls">be249fec-2c32-4193-9e04-65328bc896f4</TermId>
        </TermInfo>
      </Terms>
    </ma42f7d9dc8f476dac6baf3414497394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1968DD2E54E4D8F59A532FA2F6A71" ma:contentTypeVersion="9" ma:contentTypeDescription="Create a new document." ma:contentTypeScope="" ma:versionID="b228ff4c3231694528ef9d260cf30ddc">
  <xsd:schema xmlns:xsd="http://www.w3.org/2001/XMLSchema" xmlns:xs="http://www.w3.org/2001/XMLSchema" xmlns:p="http://schemas.microsoft.com/office/2006/metadata/properties" xmlns:ns2="79f12cac-e32f-46a3-afcd-b29263165a41" targetNamespace="http://schemas.microsoft.com/office/2006/metadata/properties" ma:root="true" ma:fieldsID="88b9aad659649dfbfadb2746dbedeb63" ns2:_="">
    <xsd:import namespace="79f12cac-e32f-46a3-afcd-b29263165a4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ma42f7d9dc8f476dac6baf3414497394" minOccurs="0"/>
                <xsd:element ref="ns2:kc776efc486a4961b9ef5cb20467ec1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12cac-e32f-46a3-afcd-b29263165a4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db8a3c1-9d30-4566-a99f-171146b76220}" ma:internalName="TaxCatchAll" ma:showField="CatchAllData" ma:web="79f12cac-e32f-46a3-afcd-b29263165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42f7d9dc8f476dac6baf3414497394" ma:index="10" nillable="true" ma:taxonomy="true" ma:internalName="ma42f7d9dc8f476dac6baf3414497394" ma:taxonomyFieldName="Academisch_x0020_Jaar" ma:displayName="Academisch Jaar" ma:default="7;#2012-2013|23919b85-e635-4430-84cc-9429f0539c41" ma:fieldId="{6a42f7d9-dc8f-476d-ac6b-af3414497394}" ma:sspId="185dc40b-9300-491c-a31d-6751a44a6ae7" ma:termSetId="444f70c6-05b2-40f3-9680-f06575fae99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c776efc486a4961b9ef5cb20467ec11" ma:index="12" nillable="true" ma:taxonomy="true" ma:internalName="kc776efc486a4961b9ef5cb20467ec11" ma:taxonomyFieldName="Studierichting" ma:displayName="Studierichting" ma:default="" ma:fieldId="{4c776efc-486a-4961-b9ef-5cb20467ec11}" ma:sspId="185dc40b-9300-491c-a31d-6751a44a6ae7" ma:termSetId="513b0393-9e41-47e3-bacc-11d2a995798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6DC2F5-455D-4C80-A966-459DC0142BCB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79f12cac-e32f-46a3-afcd-b29263165a41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ABF1DD-43C8-4E80-9BD0-D15F25AE0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8FF6F-D12E-43AA-AE0F-9DC117105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12cac-e32f-46a3-afcd-b29263165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FEDF40.dotm</Template>
  <TotalTime>0</TotalTime>
  <Pages>2</Pages>
  <Words>222</Words>
  <Characters>1221</Characters>
  <Application>Microsoft Office Word</Application>
  <DocSecurity>4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 Delft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Lieke Smits - 3ME</dc:creator>
  <cp:lastModifiedBy>Ewoud van Luik - 3ME</cp:lastModifiedBy>
  <cp:revision>2</cp:revision>
  <dcterms:created xsi:type="dcterms:W3CDTF">2014-08-25T10:30:00Z</dcterms:created>
  <dcterms:modified xsi:type="dcterms:W3CDTF">2014-08-25T10:30:00Z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0x010100C461968DD2E54E4D8F59A532FA2F6A71</vt:lpwstr>
  </property>
  <property fmtid="{D5CDD505-2E9C-101B-9397-08002B2CF9AE}" pid="3" name="Academisch_x0020_Jaar">
    <vt:lpwstr>1;#2011-2012|be249fec-2c32-4193-9e04-65328bc896f4</vt:lpwstr>
  </property>
  <property fmtid="{D5CDD505-2E9C-101B-9397-08002B2CF9AE}" pid="4" name="Academisch Jaar">
    <vt:lpwstr>1;#2011-2012|be249fec-2c32-4193-9e04-65328bc896f4</vt:lpwstr>
  </property>
</Properties>
</file>