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55D321" w14:textId="51A7BA8E" w:rsidR="00AC7101" w:rsidRPr="00DC686F" w:rsidRDefault="00AC19CB" w:rsidP="00AC7101">
      <w:pPr>
        <w:pStyle w:val="Title"/>
        <w:jc w:val="center"/>
        <w:rPr>
          <w:rStyle w:val="Heading1Char"/>
          <w:rFonts w:asciiTheme="minorHAnsi" w:hAnsiTheme="minorHAnsi"/>
          <w:b/>
          <w:color w:val="44546A" w:themeColor="text2"/>
          <w:sz w:val="36"/>
          <w:szCs w:val="22"/>
          <w:lang w:val="en-GB"/>
        </w:rPr>
      </w:pPr>
      <w:r w:rsidRPr="00DC686F">
        <w:rPr>
          <w:rStyle w:val="Heading1Char"/>
          <w:rFonts w:asciiTheme="minorHAnsi" w:hAnsiTheme="minorHAnsi"/>
          <w:b/>
          <w:color w:val="44546A" w:themeColor="text2"/>
          <w:sz w:val="36"/>
          <w:szCs w:val="22"/>
          <w:lang w:val="en-GB"/>
        </w:rPr>
        <w:t>PROCEDURE</w:t>
      </w:r>
    </w:p>
    <w:p w14:paraId="39708661" w14:textId="3E7FB82F" w:rsidR="00AC7101" w:rsidRPr="00933F3C" w:rsidRDefault="00AC7101" w:rsidP="00DC686F">
      <w:pPr>
        <w:pStyle w:val="Title"/>
        <w:jc w:val="center"/>
        <w:rPr>
          <w:rFonts w:asciiTheme="minorHAnsi" w:hAnsiTheme="minorHAnsi" w:cstheme="minorHAnsi"/>
          <w:color w:val="44546A" w:themeColor="text2"/>
          <w:sz w:val="22"/>
          <w:szCs w:val="22"/>
          <w:lang w:val="en-GB"/>
        </w:rPr>
      </w:pPr>
      <w:r w:rsidRPr="00DC686F">
        <w:rPr>
          <w:rStyle w:val="Heading1Char"/>
          <w:rFonts w:asciiTheme="minorHAnsi" w:hAnsiTheme="minorHAnsi"/>
          <w:b/>
          <w:color w:val="44546A" w:themeColor="text2"/>
          <w:sz w:val="36"/>
          <w:szCs w:val="22"/>
          <w:lang w:val="en-GB"/>
        </w:rPr>
        <w:t>Proposing change</w:t>
      </w:r>
      <w:r w:rsidR="00AC19CB" w:rsidRPr="00DC686F">
        <w:rPr>
          <w:rStyle w:val="Heading1Char"/>
          <w:rFonts w:asciiTheme="minorHAnsi" w:hAnsiTheme="minorHAnsi"/>
          <w:b/>
          <w:color w:val="44546A" w:themeColor="text2"/>
          <w:sz w:val="36"/>
          <w:szCs w:val="22"/>
          <w:lang w:val="en-GB"/>
        </w:rPr>
        <w:t>s</w:t>
      </w:r>
      <w:r w:rsidRPr="00DC686F">
        <w:rPr>
          <w:rStyle w:val="Heading1Char"/>
          <w:rFonts w:asciiTheme="minorHAnsi" w:hAnsiTheme="minorHAnsi"/>
          <w:b/>
          <w:color w:val="44546A" w:themeColor="text2"/>
          <w:sz w:val="36"/>
          <w:szCs w:val="22"/>
          <w:lang w:val="en-GB"/>
        </w:rPr>
        <w:t xml:space="preserve"> in exams for online exams for Q4 </w:t>
      </w:r>
      <w:r w:rsidR="001351B5" w:rsidRPr="00DC686F">
        <w:rPr>
          <w:rStyle w:val="Heading1Char"/>
          <w:rFonts w:asciiTheme="minorHAnsi" w:hAnsiTheme="minorHAnsi"/>
          <w:b/>
          <w:color w:val="44546A" w:themeColor="text2"/>
          <w:sz w:val="36"/>
          <w:szCs w:val="22"/>
          <w:lang w:val="en-GB"/>
        </w:rPr>
        <w:t xml:space="preserve">&amp; Q5 </w:t>
      </w:r>
      <w:r w:rsidRPr="00DC686F">
        <w:rPr>
          <w:rStyle w:val="Heading1Char"/>
          <w:rFonts w:asciiTheme="minorHAnsi" w:hAnsiTheme="minorHAnsi"/>
          <w:b/>
          <w:color w:val="44546A" w:themeColor="text2"/>
          <w:sz w:val="36"/>
          <w:szCs w:val="22"/>
          <w:lang w:val="en-GB"/>
        </w:rPr>
        <w:t>courses</w:t>
      </w:r>
      <w:r w:rsidRPr="00DC686F">
        <w:rPr>
          <w:rStyle w:val="Heading1Char"/>
          <w:rFonts w:asciiTheme="minorHAnsi" w:hAnsiTheme="minorHAnsi"/>
          <w:color w:val="44546A" w:themeColor="text2"/>
          <w:sz w:val="22"/>
          <w:szCs w:val="22"/>
          <w:lang w:val="en-GB"/>
        </w:rPr>
        <w:br/>
      </w:r>
    </w:p>
    <w:p w14:paraId="2CE0064A" w14:textId="74E6CE17" w:rsidR="00AC7101" w:rsidRPr="00933F3C" w:rsidRDefault="00C41C69" w:rsidP="00AC7101">
      <w:pPr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 xml:space="preserve">Because of </w:t>
      </w:r>
      <w:r w:rsidR="00AC7101" w:rsidRPr="00933F3C">
        <w:rPr>
          <w:rFonts w:asciiTheme="minorHAnsi" w:hAnsiTheme="minorHAnsi" w:cstheme="minorHAnsi"/>
          <w:sz w:val="22"/>
          <w:szCs w:val="22"/>
          <w:lang w:val="en-GB"/>
        </w:rPr>
        <w:t>covid-19</w:t>
      </w:r>
      <w:r w:rsidR="00AC19CB" w:rsidRPr="00933F3C">
        <w:rPr>
          <w:rFonts w:asciiTheme="minorHAnsi" w:hAnsiTheme="minorHAnsi" w:cstheme="minorHAnsi"/>
          <w:sz w:val="22"/>
          <w:szCs w:val="22"/>
          <w:lang w:val="en-GB"/>
        </w:rPr>
        <w:t>, in many courses the form of examination must be modified in Q4</w:t>
      </w:r>
      <w:r w:rsidR="001351B5" w:rsidRPr="00933F3C">
        <w:rPr>
          <w:rFonts w:asciiTheme="minorHAnsi" w:hAnsiTheme="minorHAnsi" w:cstheme="minorHAnsi"/>
          <w:sz w:val="22"/>
          <w:szCs w:val="22"/>
          <w:lang w:val="en-GB"/>
        </w:rPr>
        <w:t xml:space="preserve"> and Q5</w:t>
      </w:r>
      <w:r w:rsidR="00AC7101" w:rsidRPr="00933F3C">
        <w:rPr>
          <w:rFonts w:asciiTheme="minorHAnsi" w:hAnsiTheme="minorHAnsi" w:cstheme="minorHAnsi"/>
          <w:sz w:val="22"/>
          <w:szCs w:val="22"/>
          <w:lang w:val="en-GB"/>
        </w:rPr>
        <w:t xml:space="preserve">. In situations such as these, the Board of Examiners (BoE) may </w:t>
      </w:r>
      <w:r w:rsidR="00AC19CB" w:rsidRPr="00933F3C">
        <w:rPr>
          <w:rFonts w:asciiTheme="minorHAnsi" w:hAnsiTheme="minorHAnsi" w:cstheme="minorHAnsi"/>
          <w:sz w:val="22"/>
          <w:szCs w:val="22"/>
          <w:lang w:val="en-GB"/>
        </w:rPr>
        <w:t xml:space="preserve">allow </w:t>
      </w:r>
      <w:r>
        <w:rPr>
          <w:rFonts w:asciiTheme="minorHAnsi" w:hAnsiTheme="minorHAnsi" w:cstheme="minorHAnsi"/>
          <w:sz w:val="22"/>
          <w:szCs w:val="22"/>
          <w:lang w:val="en-GB"/>
        </w:rPr>
        <w:t>you to</w:t>
      </w:r>
      <w:r w:rsidR="00AC7101" w:rsidRPr="00933F3C">
        <w:rPr>
          <w:rFonts w:asciiTheme="minorHAnsi" w:hAnsiTheme="minorHAnsi" w:cstheme="minorHAnsi"/>
          <w:sz w:val="22"/>
          <w:szCs w:val="22"/>
          <w:lang w:val="en-GB"/>
        </w:rPr>
        <w:t xml:space="preserve"> deviate from the agreed type of examination and method of assessment</w:t>
      </w:r>
      <w:bookmarkStart w:id="0" w:name="_Toc36801983"/>
      <w:r w:rsidR="00AC19CB" w:rsidRPr="00933F3C">
        <w:rPr>
          <w:rFonts w:asciiTheme="minorHAnsi" w:hAnsiTheme="minorHAnsi" w:cstheme="minorHAnsi"/>
          <w:sz w:val="22"/>
          <w:szCs w:val="22"/>
          <w:lang w:val="en-GB"/>
        </w:rPr>
        <w:t>, e.g. to facilitate an online assessment</w:t>
      </w:r>
      <w:r w:rsidR="00AC7101" w:rsidRPr="00933F3C">
        <w:rPr>
          <w:rFonts w:asciiTheme="minorHAnsi" w:hAnsiTheme="minorHAnsi" w:cstheme="minorHAnsi"/>
          <w:sz w:val="22"/>
          <w:szCs w:val="22"/>
          <w:lang w:val="en-GB"/>
        </w:rPr>
        <w:t xml:space="preserve">. </w:t>
      </w:r>
    </w:p>
    <w:p w14:paraId="295E1090" w14:textId="77777777" w:rsidR="00AC7101" w:rsidRPr="00933F3C" w:rsidRDefault="00AC7101" w:rsidP="00AC7101">
      <w:pPr>
        <w:rPr>
          <w:rFonts w:asciiTheme="minorHAnsi" w:hAnsiTheme="minorHAnsi" w:cstheme="minorHAnsi"/>
          <w:sz w:val="22"/>
          <w:szCs w:val="22"/>
          <w:lang w:val="en-GB"/>
        </w:rPr>
      </w:pPr>
      <w:r w:rsidRPr="00933F3C">
        <w:rPr>
          <w:rFonts w:asciiTheme="minorHAnsi" w:eastAsiaTheme="majorEastAsia" w:hAnsiTheme="minorHAnsi" w:cstheme="minorHAnsi"/>
          <w:sz w:val="22"/>
          <w:szCs w:val="22"/>
          <w:lang w:val="en-GB"/>
        </w:rPr>
        <w:t>Changes in examination include:</w:t>
      </w:r>
    </w:p>
    <w:p w14:paraId="7E866B19" w14:textId="20584DF0" w:rsidR="001351B5" w:rsidRPr="00933F3C" w:rsidRDefault="00A91712" w:rsidP="001351B5">
      <w:pPr>
        <w:pStyle w:val="ListParagraph"/>
        <w:numPr>
          <w:ilvl w:val="1"/>
          <w:numId w:val="3"/>
        </w:numPr>
        <w:rPr>
          <w:rFonts w:eastAsiaTheme="majorEastAsia" w:cstheme="minorHAnsi"/>
          <w:sz w:val="22"/>
          <w:szCs w:val="22"/>
          <w:lang w:val="en-GB"/>
        </w:rPr>
      </w:pPr>
      <w:r>
        <w:rPr>
          <w:rFonts w:eastAsiaTheme="majorEastAsia" w:cstheme="minorHAnsi"/>
          <w:sz w:val="22"/>
          <w:szCs w:val="22"/>
          <w:lang w:val="en-GB"/>
        </w:rPr>
        <w:t>Changing the assessment’s method</w:t>
      </w:r>
      <w:r w:rsidR="00AC7101" w:rsidRPr="00933F3C">
        <w:rPr>
          <w:rFonts w:eastAsiaTheme="majorEastAsia" w:cstheme="minorHAnsi"/>
          <w:sz w:val="22"/>
          <w:szCs w:val="22"/>
          <w:lang w:val="en-GB"/>
        </w:rPr>
        <w:t>, e.g. written (open or closed book, paper, etc.)</w:t>
      </w:r>
    </w:p>
    <w:p w14:paraId="30126F9C" w14:textId="77777777" w:rsidR="001351B5" w:rsidRPr="00933F3C" w:rsidRDefault="00AC7101" w:rsidP="001351B5">
      <w:pPr>
        <w:pStyle w:val="ListParagraph"/>
        <w:numPr>
          <w:ilvl w:val="1"/>
          <w:numId w:val="3"/>
        </w:numPr>
        <w:rPr>
          <w:rFonts w:eastAsiaTheme="majorEastAsia" w:cstheme="minorHAnsi"/>
          <w:sz w:val="22"/>
          <w:szCs w:val="22"/>
          <w:lang w:val="en-GB"/>
        </w:rPr>
      </w:pPr>
      <w:r w:rsidRPr="00933F3C">
        <w:rPr>
          <w:rFonts w:eastAsiaTheme="majorEastAsia" w:cstheme="minorHAnsi"/>
          <w:sz w:val="22"/>
          <w:szCs w:val="22"/>
          <w:lang w:val="en-GB"/>
        </w:rPr>
        <w:t xml:space="preserve">Changing multiple exams to fewer exams </w:t>
      </w:r>
    </w:p>
    <w:p w14:paraId="3C2826E4" w14:textId="55C2DFD9" w:rsidR="00AC7101" w:rsidRPr="00933F3C" w:rsidRDefault="00AC7101" w:rsidP="001351B5">
      <w:pPr>
        <w:pStyle w:val="ListParagraph"/>
        <w:numPr>
          <w:ilvl w:val="1"/>
          <w:numId w:val="3"/>
        </w:numPr>
        <w:rPr>
          <w:rFonts w:eastAsiaTheme="majorEastAsia" w:cstheme="minorHAnsi"/>
          <w:sz w:val="22"/>
          <w:szCs w:val="22"/>
          <w:lang w:val="en-GB"/>
        </w:rPr>
      </w:pPr>
      <w:r w:rsidRPr="00933F3C">
        <w:rPr>
          <w:rFonts w:eastAsiaTheme="majorEastAsia" w:cstheme="minorHAnsi"/>
          <w:sz w:val="22"/>
          <w:szCs w:val="22"/>
          <w:lang w:val="en-GB"/>
        </w:rPr>
        <w:t>Adjusting the weighting of exams</w:t>
      </w:r>
    </w:p>
    <w:p w14:paraId="6B68D211" w14:textId="1EDF0743" w:rsidR="00AC7101" w:rsidRPr="00933F3C" w:rsidRDefault="00AC7101" w:rsidP="00AC7101">
      <w:pPr>
        <w:pStyle w:val="ListParagraph"/>
        <w:ind w:left="0"/>
        <w:rPr>
          <w:rFonts w:eastAsiaTheme="majorEastAsia" w:cstheme="minorHAnsi"/>
          <w:color w:val="000000" w:themeColor="text1"/>
          <w:sz w:val="22"/>
          <w:szCs w:val="22"/>
          <w:lang w:val="en-GB"/>
        </w:rPr>
      </w:pPr>
      <w:r w:rsidRPr="00933F3C">
        <w:rPr>
          <w:rFonts w:eastAsiaTheme="majorEastAsia" w:cstheme="minorHAnsi"/>
          <w:sz w:val="22"/>
          <w:szCs w:val="22"/>
          <w:lang w:val="en-GB"/>
        </w:rPr>
        <w:br/>
      </w:r>
      <w:r w:rsidRPr="00933F3C">
        <w:rPr>
          <w:rFonts w:cstheme="minorHAnsi"/>
          <w:sz w:val="22"/>
          <w:szCs w:val="22"/>
          <w:lang w:val="en-GB"/>
        </w:rPr>
        <w:t xml:space="preserve">This document describes </w:t>
      </w:r>
      <w:r w:rsidR="00AC19CB" w:rsidRPr="00933F3C">
        <w:rPr>
          <w:rFonts w:cstheme="minorHAnsi"/>
          <w:sz w:val="22"/>
          <w:szCs w:val="22"/>
          <w:lang w:val="en-GB"/>
        </w:rPr>
        <w:t xml:space="preserve">the procedure for </w:t>
      </w:r>
      <w:r w:rsidRPr="00933F3C">
        <w:rPr>
          <w:rFonts w:cstheme="minorHAnsi"/>
          <w:sz w:val="22"/>
          <w:szCs w:val="22"/>
          <w:lang w:val="en-GB"/>
        </w:rPr>
        <w:t xml:space="preserve">examiners </w:t>
      </w:r>
      <w:r w:rsidR="00AC19CB" w:rsidRPr="00933F3C">
        <w:rPr>
          <w:rFonts w:cstheme="minorHAnsi"/>
          <w:sz w:val="22"/>
          <w:szCs w:val="22"/>
          <w:lang w:val="en-GB"/>
        </w:rPr>
        <w:t xml:space="preserve">to </w:t>
      </w:r>
      <w:r w:rsidRPr="00933F3C">
        <w:rPr>
          <w:rFonts w:cstheme="minorHAnsi"/>
          <w:sz w:val="22"/>
          <w:szCs w:val="22"/>
          <w:lang w:val="en-GB"/>
        </w:rPr>
        <w:t xml:space="preserve">propose changes in their examination to the BoE. </w:t>
      </w:r>
      <w:r w:rsidR="00AC19CB" w:rsidRPr="00933F3C">
        <w:rPr>
          <w:rFonts w:cstheme="minorHAnsi"/>
          <w:sz w:val="22"/>
          <w:szCs w:val="22"/>
          <w:lang w:val="en-GB"/>
        </w:rPr>
        <w:t>This is mandatory for</w:t>
      </w:r>
      <w:r w:rsidR="00DB1FD3">
        <w:rPr>
          <w:rFonts w:cstheme="minorHAnsi"/>
          <w:sz w:val="22"/>
          <w:szCs w:val="22"/>
          <w:lang w:val="en-GB"/>
        </w:rPr>
        <w:t xml:space="preserve"> all changes in examination method</w:t>
      </w:r>
      <w:r w:rsidR="00AC19CB" w:rsidRPr="00933F3C">
        <w:rPr>
          <w:rFonts w:cstheme="minorHAnsi"/>
          <w:sz w:val="22"/>
          <w:szCs w:val="22"/>
          <w:lang w:val="en-GB"/>
        </w:rPr>
        <w:t>, without approval by the BoE a modified exam can be declared invalid.</w:t>
      </w:r>
      <w:r w:rsidRPr="00933F3C">
        <w:rPr>
          <w:rStyle w:val="Heading1Char"/>
          <w:rFonts w:asciiTheme="minorHAnsi" w:eastAsiaTheme="minorHAnsi" w:hAnsiTheme="minorHAnsi" w:cstheme="minorHAnsi"/>
          <w:color w:val="FF0000"/>
          <w:sz w:val="22"/>
          <w:szCs w:val="22"/>
          <w:lang w:val="en-GB"/>
        </w:rPr>
        <w:br/>
      </w:r>
      <w:r w:rsidRPr="00933F3C">
        <w:rPr>
          <w:rStyle w:val="Heading1Char"/>
          <w:rFonts w:asciiTheme="minorHAnsi" w:eastAsiaTheme="minorHAnsi" w:hAnsiTheme="minorHAnsi" w:cstheme="minorHAnsi"/>
          <w:color w:val="000000" w:themeColor="text1"/>
          <w:sz w:val="22"/>
          <w:szCs w:val="22"/>
          <w:lang w:val="en-GB"/>
        </w:rPr>
        <w:t xml:space="preserve">Please use the standards for alternative </w:t>
      </w:r>
      <w:r w:rsidR="00DB1FD3">
        <w:rPr>
          <w:rStyle w:val="Heading1Char"/>
          <w:rFonts w:asciiTheme="minorHAnsi" w:eastAsiaTheme="minorHAnsi" w:hAnsiTheme="minorHAnsi" w:cstheme="minorHAnsi"/>
          <w:color w:val="000000" w:themeColor="text1"/>
          <w:sz w:val="22"/>
          <w:szCs w:val="22"/>
          <w:lang w:val="en-GB"/>
        </w:rPr>
        <w:t>assessment and Best Practices</w:t>
      </w:r>
      <w:r w:rsidRPr="00933F3C">
        <w:rPr>
          <w:rStyle w:val="Heading1Char"/>
          <w:rFonts w:asciiTheme="minorHAnsi" w:eastAsiaTheme="minorHAnsi" w:hAnsiTheme="minorHAnsi" w:cstheme="minorHAnsi"/>
          <w:color w:val="000000" w:themeColor="text1"/>
          <w:sz w:val="22"/>
          <w:szCs w:val="22"/>
          <w:lang w:val="en-GB"/>
        </w:rPr>
        <w:t xml:space="preserve"> documents to make your proposal.  </w:t>
      </w:r>
    </w:p>
    <w:bookmarkEnd w:id="0"/>
    <w:p w14:paraId="2F4FBCD4" w14:textId="77777777" w:rsidR="00AC7101" w:rsidRDefault="00AC7101" w:rsidP="00AC7101">
      <w:pPr>
        <w:rPr>
          <w:rFonts w:asciiTheme="minorHAnsi" w:eastAsiaTheme="majorEastAsia" w:hAnsiTheme="minorHAnsi" w:cstheme="majorHAnsi"/>
          <w:sz w:val="22"/>
          <w:szCs w:val="22"/>
          <w:lang w:val="en-GB" w:eastAsia="en-US"/>
        </w:rPr>
      </w:pPr>
    </w:p>
    <w:p w14:paraId="210BE52A" w14:textId="77777777" w:rsidR="00AC7101" w:rsidRPr="00DC686F" w:rsidRDefault="00AC7101" w:rsidP="00AC7101">
      <w:pPr>
        <w:pStyle w:val="Heading2"/>
        <w:rPr>
          <w:b/>
          <w:color w:val="44546A" w:themeColor="text2"/>
          <w:lang w:val="en-GB"/>
        </w:rPr>
      </w:pPr>
      <w:r w:rsidRPr="00DC686F">
        <w:rPr>
          <w:b/>
          <w:color w:val="44546A" w:themeColor="text2"/>
          <w:lang w:val="en-GB"/>
        </w:rPr>
        <w:t xml:space="preserve">Procedure: Proposing Alternative Assessment </w:t>
      </w:r>
      <w:proofErr w:type="gramStart"/>
      <w:r w:rsidRPr="00DC686F">
        <w:rPr>
          <w:b/>
          <w:color w:val="44546A" w:themeColor="text2"/>
          <w:lang w:val="en-GB"/>
        </w:rPr>
        <w:t>For</w:t>
      </w:r>
      <w:proofErr w:type="gramEnd"/>
      <w:r w:rsidRPr="00DC686F">
        <w:rPr>
          <w:b/>
          <w:color w:val="44546A" w:themeColor="text2"/>
          <w:lang w:val="en-GB"/>
        </w:rPr>
        <w:t xml:space="preserve"> Written Examination</w:t>
      </w:r>
    </w:p>
    <w:p w14:paraId="60632F0F" w14:textId="0EDDB4CE" w:rsidR="00AC7101" w:rsidRPr="00D848C6" w:rsidRDefault="00C41C69" w:rsidP="00954B73">
      <w:pPr>
        <w:pStyle w:val="ListParagraph"/>
        <w:numPr>
          <w:ilvl w:val="0"/>
          <w:numId w:val="1"/>
        </w:numPr>
        <w:spacing w:line="276" w:lineRule="auto"/>
        <w:rPr>
          <w:rFonts w:cstheme="majorHAnsi"/>
          <w:sz w:val="22"/>
          <w:szCs w:val="22"/>
          <w:lang w:val="en-GB"/>
        </w:rPr>
      </w:pPr>
      <w:r>
        <w:rPr>
          <w:rFonts w:eastAsia="Times New Roman" w:cstheme="majorHAnsi"/>
          <w:sz w:val="22"/>
          <w:szCs w:val="22"/>
          <w:lang w:val="en-GB" w:eastAsia="nl-NL"/>
        </w:rPr>
        <w:t xml:space="preserve">No later than </w:t>
      </w:r>
      <w:r w:rsidR="00933F3C">
        <w:rPr>
          <w:rFonts w:eastAsia="Times New Roman" w:cstheme="majorHAnsi"/>
          <w:sz w:val="22"/>
          <w:szCs w:val="22"/>
          <w:lang w:val="en-GB" w:eastAsia="nl-NL"/>
        </w:rPr>
        <w:t>2 weeks before the exam period the examiner sends</w:t>
      </w:r>
      <w:r w:rsidR="00AC7101" w:rsidRPr="00D848C6">
        <w:rPr>
          <w:rFonts w:eastAsia="Times New Roman" w:cstheme="majorHAnsi"/>
          <w:sz w:val="22"/>
          <w:szCs w:val="22"/>
          <w:lang w:val="en-GB" w:eastAsia="nl-NL"/>
        </w:rPr>
        <w:t xml:space="preserve"> the proposal form for alternative examination (</w:t>
      </w:r>
      <w:r w:rsidR="00AC7101" w:rsidRPr="00D848C6">
        <w:rPr>
          <w:rFonts w:eastAsia="Times New Roman" w:cstheme="majorHAnsi"/>
          <w:color w:val="000000" w:themeColor="text1"/>
          <w:sz w:val="22"/>
          <w:szCs w:val="22"/>
          <w:lang w:val="en-GB" w:eastAsia="nl-NL"/>
        </w:rPr>
        <w:t>see below</w:t>
      </w:r>
      <w:r w:rsidR="00AC7101" w:rsidRPr="00D848C6">
        <w:rPr>
          <w:rFonts w:eastAsia="Times New Roman" w:cstheme="majorHAnsi"/>
          <w:sz w:val="22"/>
          <w:szCs w:val="22"/>
          <w:lang w:val="en-GB" w:eastAsia="nl-NL"/>
        </w:rPr>
        <w:t>) to</w:t>
      </w:r>
      <w:r w:rsidR="003E7019">
        <w:rPr>
          <w:rFonts w:eastAsia="Times New Roman" w:cstheme="majorHAnsi"/>
          <w:sz w:val="22"/>
          <w:szCs w:val="22"/>
          <w:lang w:val="en-GB" w:eastAsia="nl-NL"/>
        </w:rPr>
        <w:t xml:space="preserve"> Ewoud van Luik and Sabrina van de </w:t>
      </w:r>
      <w:proofErr w:type="spellStart"/>
      <w:r w:rsidR="003E7019">
        <w:rPr>
          <w:rFonts w:eastAsia="Times New Roman" w:cstheme="majorHAnsi"/>
          <w:sz w:val="22"/>
          <w:szCs w:val="22"/>
          <w:lang w:val="en-GB" w:eastAsia="nl-NL"/>
        </w:rPr>
        <w:t>Velde</w:t>
      </w:r>
      <w:proofErr w:type="spellEnd"/>
      <w:r w:rsidR="00954B73">
        <w:rPr>
          <w:rFonts w:eastAsia="Times New Roman" w:cstheme="majorHAnsi"/>
          <w:sz w:val="22"/>
          <w:szCs w:val="22"/>
          <w:lang w:val="en-GB" w:eastAsia="nl-NL"/>
        </w:rPr>
        <w:t xml:space="preserve"> </w:t>
      </w:r>
      <w:r w:rsidR="003E7019">
        <w:rPr>
          <w:rFonts w:eastAsia="Times New Roman" w:cstheme="majorHAnsi"/>
          <w:sz w:val="22"/>
          <w:szCs w:val="22"/>
          <w:lang w:val="en-GB" w:eastAsia="nl-NL"/>
        </w:rPr>
        <w:t>(</w:t>
      </w:r>
      <w:hyperlink r:id="rId9" w:history="1">
        <w:r w:rsidR="00954B73" w:rsidRPr="00954B73">
          <w:rPr>
            <w:rStyle w:val="Hyperlink"/>
            <w:rFonts w:eastAsia="Times New Roman" w:cstheme="majorHAnsi"/>
            <w:sz w:val="22"/>
            <w:szCs w:val="22"/>
            <w:lang w:val="en-GB" w:eastAsia="nl-NL"/>
          </w:rPr>
          <w:t>3mE</w:t>
        </w:r>
        <w:r w:rsidR="00AC7101" w:rsidRPr="00954B73">
          <w:rPr>
            <w:rStyle w:val="Hyperlink"/>
            <w:rFonts w:eastAsia="Times New Roman" w:cstheme="majorHAnsi"/>
            <w:sz w:val="22"/>
            <w:szCs w:val="22"/>
            <w:lang w:val="en-GB" w:eastAsia="nl-NL"/>
          </w:rPr>
          <w:t xml:space="preserve"> </w:t>
        </w:r>
        <w:r w:rsidR="00954B73" w:rsidRPr="00954B73">
          <w:rPr>
            <w:rStyle w:val="Hyperlink"/>
            <w:rFonts w:eastAsia="Times New Roman" w:cstheme="majorHAnsi"/>
            <w:sz w:val="22"/>
            <w:szCs w:val="22"/>
            <w:lang w:val="en-GB" w:eastAsia="nl-NL"/>
          </w:rPr>
          <w:t>Education organisation</w:t>
        </w:r>
      </w:hyperlink>
      <w:r w:rsidR="003E7019">
        <w:rPr>
          <w:rStyle w:val="Hyperlink"/>
          <w:rFonts w:eastAsia="Times New Roman" w:cstheme="majorHAnsi"/>
          <w:sz w:val="22"/>
          <w:szCs w:val="22"/>
          <w:lang w:val="en-GB" w:eastAsia="nl-NL"/>
        </w:rPr>
        <w:t>)</w:t>
      </w:r>
      <w:r w:rsidR="00954B73">
        <w:rPr>
          <w:rFonts w:eastAsia="Times New Roman" w:cstheme="majorHAnsi"/>
          <w:sz w:val="22"/>
          <w:szCs w:val="22"/>
          <w:lang w:val="en-GB" w:eastAsia="nl-NL"/>
        </w:rPr>
        <w:t xml:space="preserve"> </w:t>
      </w:r>
      <w:r w:rsidR="00AC7101" w:rsidRPr="00D848C6">
        <w:rPr>
          <w:rFonts w:eastAsia="Times New Roman" w:cstheme="majorHAnsi"/>
          <w:sz w:val="22"/>
          <w:szCs w:val="22"/>
          <w:lang w:val="en-GB" w:eastAsia="nl-NL"/>
        </w:rPr>
        <w:t xml:space="preserve"> and </w:t>
      </w:r>
      <w:r w:rsidR="00AC7101" w:rsidRPr="00D848C6">
        <w:rPr>
          <w:rFonts w:cstheme="majorHAnsi"/>
          <w:color w:val="000000" w:themeColor="text1"/>
          <w:sz w:val="22"/>
          <w:szCs w:val="22"/>
          <w:lang w:val="en-GB"/>
        </w:rPr>
        <w:t xml:space="preserve">cc to </w:t>
      </w:r>
      <w:hyperlink r:id="rId10" w:history="1">
        <w:r w:rsidR="00AC7101" w:rsidRPr="00D848C6">
          <w:rPr>
            <w:rStyle w:val="Hyperlink"/>
            <w:rFonts w:eastAsia="Times New Roman" w:cstheme="majorHAnsi"/>
            <w:sz w:val="22"/>
            <w:szCs w:val="22"/>
            <w:lang w:val="en-GB" w:eastAsia="nl-NL"/>
          </w:rPr>
          <w:t xml:space="preserve">Linette </w:t>
        </w:r>
        <w:proofErr w:type="spellStart"/>
        <w:r w:rsidR="00AC7101" w:rsidRPr="00D848C6">
          <w:rPr>
            <w:rStyle w:val="Hyperlink"/>
            <w:rFonts w:eastAsia="Times New Roman" w:cstheme="majorHAnsi"/>
            <w:sz w:val="22"/>
            <w:szCs w:val="22"/>
            <w:lang w:val="en-GB" w:eastAsia="nl-NL"/>
          </w:rPr>
          <w:t>Bossen</w:t>
        </w:r>
        <w:proofErr w:type="spellEnd"/>
      </w:hyperlink>
      <w:r w:rsidR="00AC7101" w:rsidRPr="00D848C6">
        <w:rPr>
          <w:rFonts w:cstheme="majorHAnsi"/>
          <w:color w:val="0260BF"/>
          <w:sz w:val="22"/>
          <w:szCs w:val="22"/>
          <w:lang w:val="en-GB"/>
        </w:rPr>
        <w:t xml:space="preserve"> </w:t>
      </w:r>
      <w:r w:rsidR="00AC7101" w:rsidRPr="00D848C6">
        <w:rPr>
          <w:rFonts w:cstheme="majorHAnsi"/>
          <w:color w:val="000000" w:themeColor="text1"/>
          <w:sz w:val="22"/>
          <w:szCs w:val="22"/>
          <w:lang w:val="en-GB"/>
        </w:rPr>
        <w:t xml:space="preserve">and </w:t>
      </w:r>
      <w:hyperlink r:id="rId11" w:history="1">
        <w:proofErr w:type="spellStart"/>
        <w:r w:rsidR="00AC7101" w:rsidRPr="00D848C6">
          <w:rPr>
            <w:rStyle w:val="Hyperlink"/>
            <w:rFonts w:cstheme="majorHAnsi"/>
            <w:sz w:val="22"/>
            <w:szCs w:val="22"/>
            <w:lang w:val="en-GB"/>
          </w:rPr>
          <w:t>Puk</w:t>
        </w:r>
        <w:proofErr w:type="spellEnd"/>
        <w:r w:rsidR="00AC7101" w:rsidRPr="00D848C6">
          <w:rPr>
            <w:rStyle w:val="Hyperlink"/>
            <w:rFonts w:cstheme="majorHAnsi"/>
            <w:sz w:val="22"/>
            <w:szCs w:val="22"/>
            <w:lang w:val="en-GB"/>
          </w:rPr>
          <w:t xml:space="preserve"> Sies</w:t>
        </w:r>
      </w:hyperlink>
      <w:r w:rsidR="00AC7101" w:rsidRPr="00D848C6">
        <w:rPr>
          <w:rFonts w:cstheme="majorHAnsi"/>
          <w:color w:val="000000" w:themeColor="text1"/>
          <w:sz w:val="22"/>
          <w:szCs w:val="22"/>
          <w:lang w:val="en-GB"/>
        </w:rPr>
        <w:t xml:space="preserve">. </w:t>
      </w:r>
    </w:p>
    <w:p w14:paraId="58113222" w14:textId="3838BA15" w:rsidR="00AC7101" w:rsidRPr="00D848C6" w:rsidRDefault="00AC7101" w:rsidP="00AC7101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eastAsia="Times New Roman" w:cstheme="majorHAnsi"/>
          <w:sz w:val="22"/>
          <w:szCs w:val="22"/>
          <w:lang w:val="en-GB" w:eastAsia="nl-NL"/>
        </w:rPr>
      </w:pPr>
      <w:r w:rsidRPr="00D848C6">
        <w:rPr>
          <w:rFonts w:eastAsia="Times New Roman" w:cstheme="majorHAnsi"/>
          <w:sz w:val="22"/>
          <w:szCs w:val="22"/>
          <w:lang w:val="en-GB" w:eastAsia="nl-NL"/>
        </w:rPr>
        <w:t>BoE discusses the proposals in consultation with the Educational Coordinator</w:t>
      </w:r>
      <w:r w:rsidR="00954B73">
        <w:rPr>
          <w:rFonts w:eastAsia="Times New Roman" w:cstheme="majorHAnsi"/>
          <w:sz w:val="22"/>
          <w:szCs w:val="22"/>
          <w:lang w:val="en-GB" w:eastAsia="nl-NL"/>
        </w:rPr>
        <w:t>s</w:t>
      </w:r>
      <w:r w:rsidRPr="00D848C6">
        <w:rPr>
          <w:rFonts w:eastAsia="Times New Roman" w:cstheme="majorHAnsi"/>
          <w:sz w:val="22"/>
          <w:szCs w:val="22"/>
          <w:lang w:val="en-GB" w:eastAsia="nl-NL"/>
        </w:rPr>
        <w:t xml:space="preserve"> and Educational</w:t>
      </w:r>
      <w:r w:rsidR="00933F3C">
        <w:rPr>
          <w:rFonts w:eastAsia="Times New Roman" w:cstheme="majorHAnsi"/>
          <w:sz w:val="22"/>
          <w:szCs w:val="22"/>
          <w:lang w:val="en-GB" w:eastAsia="nl-NL"/>
        </w:rPr>
        <w:t xml:space="preserve"> director and makes a decision.</w:t>
      </w:r>
    </w:p>
    <w:p w14:paraId="26BD1A78" w14:textId="77777777" w:rsidR="00AC7101" w:rsidRPr="00D848C6" w:rsidRDefault="00AC7101" w:rsidP="00AC7101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eastAsia="Times New Roman" w:cstheme="majorHAnsi"/>
          <w:sz w:val="22"/>
          <w:szCs w:val="22"/>
          <w:lang w:val="en-GB" w:eastAsia="nl-NL"/>
        </w:rPr>
      </w:pPr>
      <w:r w:rsidRPr="00D848C6">
        <w:rPr>
          <w:rFonts w:eastAsia="Times New Roman" w:cstheme="majorHAnsi"/>
          <w:sz w:val="22"/>
          <w:szCs w:val="22"/>
          <w:lang w:val="en-GB" w:eastAsia="nl-NL"/>
        </w:rPr>
        <w:t>The examiner is informed of the decision</w:t>
      </w:r>
      <w:r w:rsidR="00AC19CB">
        <w:rPr>
          <w:rFonts w:eastAsia="Times New Roman" w:cstheme="majorHAnsi"/>
          <w:sz w:val="22"/>
          <w:szCs w:val="22"/>
          <w:lang w:val="en-GB" w:eastAsia="nl-NL"/>
        </w:rPr>
        <w:t xml:space="preserve"> by email</w:t>
      </w:r>
      <w:r w:rsidRPr="00D848C6">
        <w:rPr>
          <w:rFonts w:eastAsia="Times New Roman" w:cstheme="majorHAnsi"/>
          <w:sz w:val="22"/>
          <w:szCs w:val="22"/>
          <w:lang w:val="en-GB" w:eastAsia="nl-NL"/>
        </w:rPr>
        <w:t xml:space="preserve">. </w:t>
      </w:r>
    </w:p>
    <w:p w14:paraId="3FAD3873" w14:textId="3E5F005C" w:rsidR="00AC7101" w:rsidRPr="00933F3C" w:rsidRDefault="00AC7101" w:rsidP="00AC7101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eastAsia="Times New Roman" w:cstheme="majorHAnsi"/>
          <w:sz w:val="22"/>
          <w:szCs w:val="22"/>
          <w:lang w:val="en-GB" w:eastAsia="nl-NL"/>
        </w:rPr>
      </w:pPr>
      <w:r w:rsidRPr="00D848C6">
        <w:rPr>
          <w:rFonts w:eastAsia="Times New Roman" w:cstheme="majorHAnsi"/>
          <w:sz w:val="22"/>
          <w:szCs w:val="22"/>
          <w:lang w:val="en-GB" w:eastAsia="nl-NL"/>
        </w:rPr>
        <w:t>The examiner informs students about the changed exam(s) as soon as possible,</w:t>
      </w:r>
      <w:r w:rsidR="000D4083">
        <w:rPr>
          <w:rFonts w:eastAsia="Times New Roman" w:cstheme="majorHAnsi"/>
          <w:sz w:val="22"/>
          <w:szCs w:val="22"/>
          <w:lang w:val="en-GB" w:eastAsia="nl-NL"/>
        </w:rPr>
        <w:t xml:space="preserve"> though </w:t>
      </w:r>
      <w:r w:rsidRPr="00D848C6">
        <w:rPr>
          <w:rFonts w:eastAsia="Times New Roman" w:cstheme="majorHAnsi"/>
          <w:sz w:val="22"/>
          <w:szCs w:val="22"/>
          <w:lang w:val="en-GB" w:eastAsia="nl-NL"/>
        </w:rPr>
        <w:t xml:space="preserve">at the </w:t>
      </w:r>
      <w:r w:rsidR="000D4083">
        <w:rPr>
          <w:rFonts w:eastAsia="Times New Roman" w:cstheme="majorHAnsi"/>
          <w:sz w:val="22"/>
          <w:szCs w:val="22"/>
          <w:lang w:val="en-GB" w:eastAsia="nl-NL"/>
        </w:rPr>
        <w:t xml:space="preserve">very </w:t>
      </w:r>
      <w:r w:rsidRPr="00D848C6">
        <w:rPr>
          <w:rFonts w:eastAsia="Times New Roman" w:cstheme="majorHAnsi"/>
          <w:sz w:val="22"/>
          <w:szCs w:val="22"/>
          <w:lang w:val="en-GB" w:eastAsia="nl-NL"/>
        </w:rPr>
        <w:t xml:space="preserve">latest </w:t>
      </w:r>
      <w:r w:rsidR="000D4083">
        <w:rPr>
          <w:rFonts w:eastAsia="Times New Roman" w:cstheme="majorHAnsi"/>
          <w:sz w:val="22"/>
          <w:szCs w:val="22"/>
          <w:lang w:val="en-GB" w:eastAsia="nl-NL"/>
        </w:rPr>
        <w:t>4</w:t>
      </w:r>
      <w:r w:rsidR="001351B5" w:rsidRPr="00933F3C">
        <w:rPr>
          <w:rFonts w:eastAsia="Times New Roman" w:cstheme="majorHAnsi"/>
          <w:sz w:val="22"/>
          <w:szCs w:val="22"/>
          <w:lang w:val="en-GB" w:eastAsia="nl-NL"/>
        </w:rPr>
        <w:t xml:space="preserve"> </w:t>
      </w:r>
      <w:r w:rsidRPr="00933F3C">
        <w:rPr>
          <w:rFonts w:eastAsia="Times New Roman" w:cstheme="majorHAnsi"/>
          <w:sz w:val="22"/>
          <w:szCs w:val="22"/>
          <w:lang w:val="en-GB" w:eastAsia="nl-NL"/>
        </w:rPr>
        <w:t xml:space="preserve">working days prior to the exam. </w:t>
      </w:r>
    </w:p>
    <w:p w14:paraId="735B58DC" w14:textId="3A203008" w:rsidR="00AC7101" w:rsidRPr="00C57CFD" w:rsidRDefault="00AC7101" w:rsidP="00AC7101">
      <w:pPr>
        <w:spacing w:before="100" w:beforeAutospacing="1" w:after="100" w:afterAutospacing="1"/>
        <w:rPr>
          <w:rFonts w:asciiTheme="majorHAnsi" w:hAnsiTheme="majorHAnsi" w:cstheme="majorHAnsi"/>
          <w:sz w:val="22"/>
          <w:szCs w:val="22"/>
          <w:lang w:val="en-GB"/>
        </w:rPr>
      </w:pPr>
      <w:r w:rsidRPr="00C57CFD">
        <w:rPr>
          <w:rFonts w:asciiTheme="majorHAnsi" w:hAnsiTheme="majorHAnsi" w:cstheme="majorHAnsi"/>
          <w:sz w:val="22"/>
          <w:szCs w:val="22"/>
          <w:lang w:val="en-GB"/>
        </w:rPr>
        <w:t xml:space="preserve">Proposals will be processed and answered as soon as possible. Urgent requests can be sent </w:t>
      </w:r>
      <w:bookmarkStart w:id="1" w:name="_Toc36801985"/>
      <w:proofErr w:type="gramStart"/>
      <w:r w:rsidR="00AC19CB" w:rsidRPr="00C57CFD">
        <w:rPr>
          <w:rFonts w:asciiTheme="majorHAnsi" w:hAnsiTheme="majorHAnsi" w:cstheme="majorHAnsi"/>
          <w:sz w:val="22"/>
          <w:szCs w:val="22"/>
          <w:lang w:val="en-GB"/>
        </w:rPr>
        <w:t xml:space="preserve">to </w:t>
      </w:r>
      <w:r w:rsidR="00C57CFD" w:rsidRPr="00C57CFD">
        <w:rPr>
          <w:rFonts w:asciiTheme="majorHAnsi" w:hAnsiTheme="majorHAnsi" w:cstheme="majorHAnsi"/>
          <w:sz w:val="22"/>
          <w:szCs w:val="22"/>
          <w:lang w:val="en-GB"/>
        </w:rPr>
        <w:t xml:space="preserve"> </w:t>
      </w:r>
      <w:proofErr w:type="gramEnd"/>
      <w:r w:rsidR="00EF72DB">
        <w:fldChar w:fldCharType="begin"/>
      </w:r>
      <w:r w:rsidR="00EF72DB" w:rsidRPr="002944E8">
        <w:rPr>
          <w:lang w:val="en-US"/>
        </w:rPr>
        <w:instrText xml:space="preserve"> HYPERLINK "mailto:onderwijsorganisatie-3mE@tudelft.nl" </w:instrText>
      </w:r>
      <w:r w:rsidR="00EF72DB">
        <w:fldChar w:fldCharType="separate"/>
      </w:r>
      <w:r w:rsidR="00C57CFD" w:rsidRPr="00C57CFD">
        <w:rPr>
          <w:rStyle w:val="Hyperlink"/>
          <w:rFonts w:asciiTheme="majorHAnsi" w:hAnsiTheme="majorHAnsi" w:cstheme="majorHAnsi"/>
          <w:sz w:val="22"/>
          <w:szCs w:val="22"/>
          <w:lang w:val="en-GB"/>
        </w:rPr>
        <w:t>3mE Education organisation</w:t>
      </w:r>
      <w:r w:rsidR="00EF72DB">
        <w:rPr>
          <w:rStyle w:val="Hyperlink"/>
          <w:rFonts w:asciiTheme="majorHAnsi" w:hAnsiTheme="majorHAnsi" w:cstheme="majorHAnsi"/>
          <w:sz w:val="22"/>
          <w:szCs w:val="22"/>
          <w:lang w:val="en-GB"/>
        </w:rPr>
        <w:fldChar w:fldCharType="end"/>
      </w:r>
      <w:bookmarkEnd w:id="1"/>
      <w:r w:rsidR="00C57CFD" w:rsidRPr="00C57CFD">
        <w:rPr>
          <w:rFonts w:asciiTheme="majorHAnsi" w:hAnsiTheme="majorHAnsi" w:cstheme="majorHAnsi"/>
          <w:sz w:val="22"/>
          <w:szCs w:val="22"/>
          <w:lang w:val="en-GB"/>
        </w:rPr>
        <w:t xml:space="preserve"> </w:t>
      </w:r>
      <w:r w:rsidRPr="00C57CFD">
        <w:rPr>
          <w:rFonts w:asciiTheme="majorHAnsi" w:hAnsiTheme="majorHAnsi" w:cstheme="majorHAnsi"/>
          <w:sz w:val="22"/>
          <w:szCs w:val="22"/>
          <w:lang w:val="en-GB"/>
        </w:rPr>
        <w:t xml:space="preserve">and </w:t>
      </w:r>
      <w:hyperlink r:id="rId12" w:history="1">
        <w:r w:rsidRPr="00C57CFD">
          <w:rPr>
            <w:rStyle w:val="Hyperlink"/>
            <w:rFonts w:asciiTheme="majorHAnsi" w:hAnsiTheme="majorHAnsi" w:cstheme="majorHAnsi"/>
            <w:sz w:val="22"/>
            <w:szCs w:val="22"/>
            <w:lang w:val="en-GB"/>
          </w:rPr>
          <w:t>BoE</w:t>
        </w:r>
      </w:hyperlink>
      <w:r w:rsidR="00C41C69" w:rsidRPr="00C57CFD">
        <w:rPr>
          <w:rFonts w:asciiTheme="majorHAnsi" w:hAnsiTheme="majorHAnsi" w:cstheme="majorHAnsi"/>
          <w:sz w:val="22"/>
          <w:szCs w:val="22"/>
          <w:lang w:val="en-GB"/>
        </w:rPr>
        <w:t xml:space="preserve">. </w:t>
      </w:r>
    </w:p>
    <w:p w14:paraId="126CDBE6" w14:textId="77777777" w:rsidR="00AC7101" w:rsidRPr="00C57CFD" w:rsidRDefault="00AC7101" w:rsidP="00AC7101">
      <w:pPr>
        <w:pStyle w:val="Heading2"/>
        <w:rPr>
          <w:rFonts w:cstheme="majorHAnsi"/>
          <w:sz w:val="22"/>
          <w:szCs w:val="22"/>
          <w:lang w:val="en-GB"/>
        </w:rPr>
      </w:pPr>
    </w:p>
    <w:p w14:paraId="753CB049" w14:textId="77777777" w:rsidR="00AC7101" w:rsidRDefault="00AC7101" w:rsidP="00AC7101">
      <w:pPr>
        <w:rPr>
          <w:lang w:val="en-GB" w:eastAsia="en-US"/>
        </w:rPr>
      </w:pPr>
    </w:p>
    <w:p w14:paraId="3443E764" w14:textId="77777777" w:rsidR="00AC7101" w:rsidRDefault="00AC7101" w:rsidP="00AC7101">
      <w:pPr>
        <w:rPr>
          <w:lang w:val="en-GB" w:eastAsia="en-US"/>
        </w:rPr>
      </w:pPr>
    </w:p>
    <w:p w14:paraId="2C10BF5F" w14:textId="77777777" w:rsidR="00AC7101" w:rsidRDefault="00AC7101" w:rsidP="00AC7101">
      <w:pPr>
        <w:rPr>
          <w:lang w:val="en-GB" w:eastAsia="en-US"/>
        </w:rPr>
      </w:pPr>
    </w:p>
    <w:p w14:paraId="198A6366" w14:textId="77777777" w:rsidR="00AC7101" w:rsidRDefault="00AC7101" w:rsidP="00AC7101">
      <w:pPr>
        <w:rPr>
          <w:lang w:val="en-GB" w:eastAsia="en-US"/>
        </w:rPr>
      </w:pPr>
    </w:p>
    <w:p w14:paraId="6D140942" w14:textId="77777777" w:rsidR="00AC7101" w:rsidRDefault="00AC7101" w:rsidP="00AC7101">
      <w:pPr>
        <w:rPr>
          <w:lang w:val="en-GB" w:eastAsia="en-US"/>
        </w:rPr>
      </w:pPr>
    </w:p>
    <w:p w14:paraId="34B41493" w14:textId="77777777" w:rsidR="00AC7101" w:rsidRDefault="00AC7101" w:rsidP="00AC7101">
      <w:pPr>
        <w:rPr>
          <w:lang w:val="en-GB" w:eastAsia="en-US"/>
        </w:rPr>
      </w:pPr>
    </w:p>
    <w:p w14:paraId="7B861EF2" w14:textId="77777777" w:rsidR="00AC7101" w:rsidRDefault="00AC7101" w:rsidP="00AC7101">
      <w:pPr>
        <w:rPr>
          <w:lang w:val="en-GB" w:eastAsia="en-US"/>
        </w:rPr>
      </w:pPr>
    </w:p>
    <w:p w14:paraId="635E180F" w14:textId="77777777" w:rsidR="00AC7101" w:rsidRDefault="00AC7101" w:rsidP="00AC7101">
      <w:pPr>
        <w:rPr>
          <w:lang w:val="en-GB" w:eastAsia="en-US"/>
        </w:rPr>
      </w:pPr>
    </w:p>
    <w:p w14:paraId="2BCDD1E4" w14:textId="77777777" w:rsidR="00AC7101" w:rsidRDefault="00AC7101" w:rsidP="00AC7101">
      <w:pPr>
        <w:rPr>
          <w:lang w:val="en-GB" w:eastAsia="en-US"/>
        </w:rPr>
      </w:pPr>
    </w:p>
    <w:p w14:paraId="11F9D486" w14:textId="77777777" w:rsidR="00AC7101" w:rsidRDefault="00AC7101" w:rsidP="00AC7101">
      <w:pPr>
        <w:rPr>
          <w:lang w:val="en-GB" w:eastAsia="en-US"/>
        </w:rPr>
      </w:pPr>
    </w:p>
    <w:p w14:paraId="385AD11A" w14:textId="77777777" w:rsidR="00AC7101" w:rsidRDefault="00AC7101" w:rsidP="00AC7101">
      <w:pPr>
        <w:rPr>
          <w:lang w:val="en-GB" w:eastAsia="en-US"/>
        </w:rPr>
      </w:pPr>
    </w:p>
    <w:p w14:paraId="0F14A3AC" w14:textId="77777777" w:rsidR="00AC7101" w:rsidRDefault="00AC7101" w:rsidP="00AC7101">
      <w:pPr>
        <w:rPr>
          <w:lang w:val="en-GB" w:eastAsia="en-US"/>
        </w:rPr>
      </w:pPr>
    </w:p>
    <w:p w14:paraId="25D7AD11" w14:textId="77777777" w:rsidR="00AC7101" w:rsidRDefault="00AC7101" w:rsidP="00AC7101">
      <w:pPr>
        <w:rPr>
          <w:lang w:val="en-GB" w:eastAsia="en-US"/>
        </w:rPr>
      </w:pPr>
    </w:p>
    <w:p w14:paraId="391099B5" w14:textId="66E84EF2" w:rsidR="00AC7101" w:rsidRDefault="002520BB" w:rsidP="00AC7101">
      <w:pPr>
        <w:pStyle w:val="Heading2"/>
        <w:rPr>
          <w:lang w:val="en-GB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val="en-GB"/>
        </w:rPr>
        <w:lastRenderedPageBreak/>
        <w:br/>
      </w:r>
    </w:p>
    <w:p w14:paraId="4CE595DC" w14:textId="08AE0693" w:rsidR="00AC7101" w:rsidRPr="00DC686F" w:rsidRDefault="00AC7101" w:rsidP="00AC7101">
      <w:pPr>
        <w:pStyle w:val="Heading2"/>
        <w:rPr>
          <w:b/>
          <w:color w:val="44546A" w:themeColor="text2"/>
          <w:lang w:val="en-GB"/>
        </w:rPr>
      </w:pPr>
      <w:r w:rsidRPr="00DC686F">
        <w:rPr>
          <w:b/>
          <w:color w:val="44546A" w:themeColor="text2"/>
          <w:lang w:val="en-GB"/>
        </w:rPr>
        <w:t>Proposal: Proposing Alternative Assessment</w:t>
      </w:r>
      <w:r w:rsidR="00AC19CB" w:rsidRPr="00DC686F">
        <w:rPr>
          <w:b/>
          <w:color w:val="44546A" w:themeColor="text2"/>
          <w:lang w:val="en-GB"/>
        </w:rPr>
        <w:t xml:space="preserve"> Q4</w:t>
      </w:r>
      <w:r w:rsidR="00933F3C">
        <w:rPr>
          <w:b/>
          <w:color w:val="44546A" w:themeColor="text2"/>
          <w:lang w:val="en-GB"/>
        </w:rPr>
        <w:t xml:space="preserve"> &amp; </w:t>
      </w:r>
      <w:r w:rsidR="00DC686F">
        <w:rPr>
          <w:b/>
          <w:color w:val="44546A" w:themeColor="text2"/>
          <w:lang w:val="en-GB"/>
        </w:rPr>
        <w:t>Q5</w:t>
      </w:r>
    </w:p>
    <w:p w14:paraId="1542283D" w14:textId="4A6F0DC4" w:rsidR="00AC7101" w:rsidRPr="00A82B28" w:rsidRDefault="00AC7101" w:rsidP="00AC7101">
      <w:pPr>
        <w:rPr>
          <w:rFonts w:asciiTheme="minorHAnsi" w:hAnsiTheme="minorHAnsi" w:cstheme="majorHAnsi"/>
          <w:sz w:val="20"/>
          <w:szCs w:val="20"/>
          <w:lang w:val="en-GB" w:eastAsia="en-US"/>
        </w:rPr>
      </w:pPr>
    </w:p>
    <w:p w14:paraId="260E7B96" w14:textId="6A4A727D" w:rsidR="00AC7101" w:rsidRDefault="00C57CFD" w:rsidP="00AC7101">
      <w:pPr>
        <w:rPr>
          <w:rStyle w:val="Hyperlink"/>
          <w:rFonts w:asciiTheme="majorHAnsi" w:hAnsiTheme="majorHAnsi" w:cstheme="majorHAnsi"/>
          <w:sz w:val="22"/>
          <w:szCs w:val="22"/>
          <w:lang w:val="en-GB"/>
        </w:rPr>
      </w:pPr>
      <w:r w:rsidRPr="00C57CFD">
        <w:rPr>
          <w:rFonts w:asciiTheme="majorHAnsi" w:hAnsiTheme="majorHAnsi" w:cstheme="majorHAnsi"/>
          <w:sz w:val="22"/>
          <w:szCs w:val="22"/>
          <w:lang w:val="en-GB" w:eastAsia="en-US"/>
        </w:rPr>
        <w:t xml:space="preserve">Send proposal to: </w:t>
      </w:r>
      <w:hyperlink r:id="rId13" w:history="1">
        <w:r w:rsidRPr="00C57CFD">
          <w:rPr>
            <w:rStyle w:val="Hyperlink"/>
            <w:rFonts w:asciiTheme="majorHAnsi" w:hAnsiTheme="majorHAnsi" w:cstheme="majorHAnsi"/>
            <w:sz w:val="22"/>
            <w:szCs w:val="22"/>
            <w:lang w:val="en-GB"/>
          </w:rPr>
          <w:t>3mE Education organisation</w:t>
        </w:r>
      </w:hyperlink>
      <w:hyperlink r:id="rId14" w:history="1"/>
      <w:r w:rsidRPr="00C57CFD">
        <w:rPr>
          <w:rFonts w:asciiTheme="majorHAnsi" w:hAnsiTheme="majorHAnsi" w:cstheme="majorHAnsi"/>
          <w:sz w:val="22"/>
          <w:szCs w:val="22"/>
          <w:lang w:val="en-GB"/>
        </w:rPr>
        <w:t xml:space="preserve"> </w:t>
      </w:r>
      <w:r w:rsidR="00AC7101" w:rsidRPr="00C57CFD">
        <w:rPr>
          <w:rFonts w:asciiTheme="majorHAnsi" w:hAnsiTheme="majorHAnsi" w:cstheme="majorHAnsi"/>
          <w:color w:val="000000" w:themeColor="text1"/>
          <w:sz w:val="22"/>
          <w:szCs w:val="22"/>
          <w:lang w:val="en-GB"/>
        </w:rPr>
        <w:t xml:space="preserve">and cc to </w:t>
      </w:r>
      <w:hyperlink r:id="rId15" w:history="1">
        <w:r w:rsidR="00AC7101" w:rsidRPr="00C57CFD">
          <w:rPr>
            <w:rStyle w:val="Hyperlink"/>
            <w:rFonts w:asciiTheme="majorHAnsi" w:hAnsiTheme="majorHAnsi" w:cstheme="majorHAnsi"/>
            <w:sz w:val="22"/>
            <w:szCs w:val="22"/>
            <w:lang w:val="en-GB"/>
          </w:rPr>
          <w:t>R.H.Bossen@tudelft.nl</w:t>
        </w:r>
      </w:hyperlink>
      <w:r w:rsidR="00AC7101" w:rsidRPr="00C57CFD">
        <w:rPr>
          <w:rFonts w:asciiTheme="majorHAnsi" w:hAnsiTheme="majorHAnsi" w:cstheme="majorHAnsi"/>
          <w:color w:val="000000" w:themeColor="text1"/>
          <w:sz w:val="22"/>
          <w:szCs w:val="22"/>
          <w:lang w:val="en-GB"/>
        </w:rPr>
        <w:t xml:space="preserve"> and </w:t>
      </w:r>
      <w:hyperlink r:id="rId16" w:history="1">
        <w:r w:rsidR="00AC7101" w:rsidRPr="00C57CFD">
          <w:rPr>
            <w:rStyle w:val="Hyperlink"/>
            <w:rFonts w:asciiTheme="majorHAnsi" w:hAnsiTheme="majorHAnsi" w:cstheme="majorHAnsi"/>
            <w:sz w:val="22"/>
            <w:szCs w:val="22"/>
            <w:lang w:val="en-GB"/>
          </w:rPr>
          <w:t>P.H.J.sies@tudelft.nl</w:t>
        </w:r>
      </w:hyperlink>
    </w:p>
    <w:p w14:paraId="14A7F1A7" w14:textId="765A5205" w:rsidR="00AC7101" w:rsidRDefault="00FF6F29" w:rsidP="004C798E">
      <w:pPr>
        <w:pStyle w:val="Heading2"/>
        <w:rPr>
          <w:b/>
          <w:color w:val="auto"/>
          <w:sz w:val="22"/>
          <w:szCs w:val="22"/>
          <w:lang w:val="en-GB"/>
        </w:rPr>
      </w:pPr>
      <w:r>
        <w:rPr>
          <w:rStyle w:val="Hyperlink"/>
          <w:rFonts w:cstheme="majorHAnsi"/>
          <w:color w:val="auto"/>
          <w:sz w:val="22"/>
          <w:szCs w:val="22"/>
          <w:u w:val="none"/>
          <w:lang w:val="en-GB"/>
        </w:rPr>
        <w:t>Please describe in email subject:</w:t>
      </w:r>
      <w:r w:rsidR="004C798E" w:rsidRPr="004C798E">
        <w:rPr>
          <w:b/>
          <w:color w:val="auto"/>
          <w:sz w:val="22"/>
          <w:szCs w:val="22"/>
          <w:lang w:val="en-GB"/>
        </w:rPr>
        <w:t xml:space="preserve"> Proposing Alternative Assessment Q4 &amp; Q5</w:t>
      </w:r>
    </w:p>
    <w:p w14:paraId="173A06B6" w14:textId="77777777" w:rsidR="004C798E" w:rsidRPr="004C798E" w:rsidRDefault="004C798E" w:rsidP="004C798E">
      <w:pPr>
        <w:rPr>
          <w:lang w:val="en-GB" w:eastAsia="en-US"/>
        </w:rPr>
      </w:pPr>
    </w:p>
    <w:tbl>
      <w:tblPr>
        <w:tblStyle w:val="TableGrid"/>
        <w:tblW w:w="11326" w:type="dxa"/>
        <w:tblInd w:w="-998" w:type="dxa"/>
        <w:tblLook w:val="04A0" w:firstRow="1" w:lastRow="0" w:firstColumn="1" w:lastColumn="0" w:noHBand="0" w:noVBand="1"/>
      </w:tblPr>
      <w:tblGrid>
        <w:gridCol w:w="1865"/>
        <w:gridCol w:w="9461"/>
      </w:tblGrid>
      <w:tr w:rsidR="00AC7101" w:rsidRPr="00DC686F" w14:paraId="30C4C469" w14:textId="77777777" w:rsidTr="00933F3C">
        <w:trPr>
          <w:trHeight w:val="648"/>
        </w:trPr>
        <w:tc>
          <w:tcPr>
            <w:tcW w:w="1865" w:type="dxa"/>
          </w:tcPr>
          <w:p w14:paraId="09EE4413" w14:textId="6A1EAAD0" w:rsidR="00AC7101" w:rsidRPr="00D56A34" w:rsidRDefault="00AC7101" w:rsidP="00AC19CB">
            <w:pPr>
              <w:rPr>
                <w:rStyle w:val="Hyperlink"/>
                <w:rFonts w:asciiTheme="majorHAnsi" w:hAnsiTheme="majorHAnsi" w:cstheme="majorHAnsi"/>
                <w:bCs/>
                <w:color w:val="000000" w:themeColor="text1"/>
                <w:sz w:val="22"/>
                <w:szCs w:val="22"/>
                <w:u w:val="none"/>
                <w:lang w:val="en-GB"/>
              </w:rPr>
            </w:pPr>
            <w:r w:rsidRPr="00D56A34">
              <w:rPr>
                <w:rStyle w:val="Hyperlink"/>
                <w:rFonts w:asciiTheme="majorHAnsi" w:hAnsiTheme="majorHAnsi" w:cstheme="majorHAnsi"/>
                <w:bCs/>
                <w:color w:val="000000" w:themeColor="text1"/>
                <w:sz w:val="22"/>
                <w:szCs w:val="22"/>
                <w:u w:val="none"/>
                <w:lang w:val="en-GB"/>
              </w:rPr>
              <w:t xml:space="preserve">Original </w:t>
            </w:r>
            <w:r w:rsidR="00AC19CB" w:rsidRPr="00D56A34">
              <w:rPr>
                <w:rStyle w:val="Hyperlink"/>
                <w:rFonts w:asciiTheme="majorHAnsi" w:hAnsiTheme="majorHAnsi" w:cstheme="majorHAnsi"/>
                <w:bCs/>
                <w:color w:val="000000" w:themeColor="text1"/>
                <w:sz w:val="22"/>
                <w:szCs w:val="22"/>
                <w:u w:val="none"/>
                <w:lang w:val="en-GB"/>
              </w:rPr>
              <w:t xml:space="preserve">exam date </w:t>
            </w:r>
          </w:p>
        </w:tc>
        <w:tc>
          <w:tcPr>
            <w:tcW w:w="9461" w:type="dxa"/>
          </w:tcPr>
          <w:p w14:paraId="14B64D6B" w14:textId="121E0A7F" w:rsidR="00AC7101" w:rsidRPr="00D56A34" w:rsidRDefault="002944E8" w:rsidP="00F82CC5">
            <w:pPr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</w:pPr>
            <w:r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  <w:t>July 3 2020</w:t>
            </w:r>
          </w:p>
        </w:tc>
      </w:tr>
      <w:tr w:rsidR="00AC7101" w:rsidRPr="00DC686F" w14:paraId="32F84718" w14:textId="77777777" w:rsidTr="00933F3C">
        <w:trPr>
          <w:trHeight w:val="573"/>
        </w:trPr>
        <w:tc>
          <w:tcPr>
            <w:tcW w:w="1865" w:type="dxa"/>
          </w:tcPr>
          <w:p w14:paraId="59BA347B" w14:textId="77777777" w:rsidR="00933F3C" w:rsidRPr="00D56A34" w:rsidRDefault="00933F3C" w:rsidP="00AC19CB">
            <w:pPr>
              <w:rPr>
                <w:rStyle w:val="Hyperlink"/>
                <w:rFonts w:asciiTheme="majorHAnsi" w:hAnsiTheme="majorHAnsi" w:cstheme="majorHAnsi"/>
                <w:bCs/>
                <w:color w:val="000000" w:themeColor="text1"/>
                <w:sz w:val="22"/>
                <w:szCs w:val="22"/>
                <w:u w:val="none"/>
              </w:rPr>
            </w:pPr>
            <w:r w:rsidRPr="00D56A34">
              <w:rPr>
                <w:rStyle w:val="Hyperlink"/>
                <w:rFonts w:asciiTheme="majorHAnsi" w:hAnsiTheme="majorHAnsi" w:cstheme="majorHAnsi"/>
                <w:bCs/>
                <w:color w:val="000000" w:themeColor="text1"/>
                <w:sz w:val="22"/>
                <w:szCs w:val="22"/>
                <w:u w:val="none"/>
              </w:rPr>
              <w:t xml:space="preserve">Responsible </w:t>
            </w:r>
          </w:p>
          <w:p w14:paraId="07AFAF03" w14:textId="19908E92" w:rsidR="00AC7101" w:rsidRPr="00D56A34" w:rsidRDefault="00AC7101" w:rsidP="00AC19CB">
            <w:pPr>
              <w:rPr>
                <w:rStyle w:val="Hyperlink"/>
                <w:rFonts w:asciiTheme="majorHAnsi" w:hAnsiTheme="majorHAnsi" w:cstheme="majorHAnsi"/>
                <w:bCs/>
                <w:sz w:val="22"/>
                <w:szCs w:val="22"/>
                <w:u w:val="none"/>
              </w:rPr>
            </w:pPr>
            <w:r w:rsidRPr="00D56A34">
              <w:rPr>
                <w:rStyle w:val="Hyperlink"/>
                <w:rFonts w:asciiTheme="majorHAnsi" w:hAnsiTheme="majorHAnsi" w:cstheme="majorHAnsi"/>
                <w:bCs/>
                <w:color w:val="000000" w:themeColor="text1"/>
                <w:sz w:val="22"/>
                <w:szCs w:val="22"/>
                <w:u w:val="none"/>
              </w:rPr>
              <w:t>teacher</w:t>
            </w:r>
          </w:p>
        </w:tc>
        <w:tc>
          <w:tcPr>
            <w:tcW w:w="9461" w:type="dxa"/>
          </w:tcPr>
          <w:p w14:paraId="79D9C8C6" w14:textId="2585596B" w:rsidR="00AC7101" w:rsidRPr="00D56A34" w:rsidRDefault="002944E8" w:rsidP="00F82CC5">
            <w:pPr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</w:pPr>
            <w:r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  <w:t xml:space="preserve">B.L. </w:t>
            </w:r>
            <w:proofErr w:type="spellStart"/>
            <w:r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  <w:t>Kaptein</w:t>
            </w:r>
            <w:proofErr w:type="spellEnd"/>
          </w:p>
        </w:tc>
      </w:tr>
      <w:tr w:rsidR="00AC7101" w:rsidRPr="002944E8" w14:paraId="772F56DF" w14:textId="77777777" w:rsidTr="00933F3C">
        <w:trPr>
          <w:trHeight w:val="297"/>
        </w:trPr>
        <w:tc>
          <w:tcPr>
            <w:tcW w:w="1865" w:type="dxa"/>
          </w:tcPr>
          <w:p w14:paraId="79CC4499" w14:textId="77777777" w:rsidR="00AC7101" w:rsidRPr="00D56A34" w:rsidRDefault="00AC7101" w:rsidP="00F82CC5">
            <w:pPr>
              <w:rPr>
                <w:rStyle w:val="Hyperlink"/>
                <w:rFonts w:asciiTheme="majorHAnsi" w:hAnsiTheme="majorHAnsi" w:cstheme="majorHAnsi"/>
                <w:sz w:val="22"/>
                <w:szCs w:val="22"/>
                <w:u w:val="none"/>
                <w:lang w:val="en-GB"/>
              </w:rPr>
            </w:pPr>
            <w:r w:rsidRPr="00D56A34">
              <w:rPr>
                <w:rFonts w:asciiTheme="majorHAnsi" w:hAnsiTheme="majorHAnsi" w:cstheme="majorHAnsi"/>
                <w:color w:val="212121"/>
                <w:sz w:val="22"/>
                <w:szCs w:val="22"/>
                <w:lang w:val="en-GB"/>
              </w:rPr>
              <w:t>Course</w:t>
            </w:r>
          </w:p>
        </w:tc>
        <w:tc>
          <w:tcPr>
            <w:tcW w:w="9461" w:type="dxa"/>
          </w:tcPr>
          <w:p w14:paraId="2C709C77" w14:textId="07C428F4" w:rsidR="00AC7101" w:rsidRPr="00D56A34" w:rsidRDefault="002944E8" w:rsidP="00F82CC5">
            <w:pPr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</w:pPr>
            <w:r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  <w:t>CARS (Computer Aided Reconstructive Surgery)</w:t>
            </w:r>
          </w:p>
        </w:tc>
      </w:tr>
      <w:tr w:rsidR="00AC7101" w:rsidRPr="00DC686F" w14:paraId="586A4769" w14:textId="77777777" w:rsidTr="00933F3C">
        <w:trPr>
          <w:trHeight w:val="273"/>
        </w:trPr>
        <w:tc>
          <w:tcPr>
            <w:tcW w:w="1865" w:type="dxa"/>
          </w:tcPr>
          <w:p w14:paraId="6E249A73" w14:textId="77777777" w:rsidR="00AC7101" w:rsidRPr="00D56A34" w:rsidRDefault="00AC7101" w:rsidP="00F82CC5">
            <w:pPr>
              <w:rPr>
                <w:rStyle w:val="Hyperlink"/>
                <w:rFonts w:asciiTheme="majorHAnsi" w:hAnsiTheme="majorHAnsi" w:cstheme="majorHAnsi"/>
                <w:sz w:val="22"/>
                <w:szCs w:val="22"/>
                <w:u w:val="none"/>
                <w:lang w:val="en-GB"/>
              </w:rPr>
            </w:pPr>
            <w:r w:rsidRPr="00D56A34">
              <w:rPr>
                <w:rFonts w:asciiTheme="majorHAnsi" w:hAnsiTheme="majorHAnsi" w:cstheme="majorHAnsi"/>
                <w:color w:val="212121"/>
                <w:sz w:val="22"/>
                <w:szCs w:val="22"/>
                <w:lang w:val="en-GB"/>
              </w:rPr>
              <w:t>Course code</w:t>
            </w:r>
          </w:p>
        </w:tc>
        <w:tc>
          <w:tcPr>
            <w:tcW w:w="9461" w:type="dxa"/>
          </w:tcPr>
          <w:p w14:paraId="0D462E48" w14:textId="0B63CC45" w:rsidR="00AC7101" w:rsidRPr="00D56A34" w:rsidRDefault="002944E8" w:rsidP="00F82CC5">
            <w:pPr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</w:pPr>
            <w:r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  <w:t>TM11008</w:t>
            </w:r>
          </w:p>
        </w:tc>
      </w:tr>
      <w:tr w:rsidR="00AC7101" w:rsidRPr="00DC686F" w14:paraId="15CF834D" w14:textId="77777777" w:rsidTr="00933F3C">
        <w:trPr>
          <w:trHeight w:val="405"/>
        </w:trPr>
        <w:tc>
          <w:tcPr>
            <w:tcW w:w="1865" w:type="dxa"/>
          </w:tcPr>
          <w:p w14:paraId="00427D63" w14:textId="77777777" w:rsidR="00AC7101" w:rsidRPr="00D56A34" w:rsidRDefault="00AC7101" w:rsidP="00F82CC5">
            <w:pPr>
              <w:rPr>
                <w:rStyle w:val="Hyperlink"/>
                <w:rFonts w:asciiTheme="majorHAnsi" w:hAnsiTheme="majorHAnsi" w:cstheme="majorHAnsi"/>
                <w:sz w:val="22"/>
                <w:szCs w:val="22"/>
                <w:u w:val="none"/>
                <w:lang w:val="en-GB"/>
              </w:rPr>
            </w:pPr>
            <w:r w:rsidRPr="00D56A34">
              <w:rPr>
                <w:rFonts w:asciiTheme="majorHAnsi" w:hAnsiTheme="majorHAnsi" w:cstheme="majorHAnsi"/>
                <w:color w:val="212121"/>
                <w:sz w:val="22"/>
                <w:szCs w:val="22"/>
                <w:lang w:val="en-GB"/>
              </w:rPr>
              <w:t>Group size students</w:t>
            </w:r>
          </w:p>
        </w:tc>
        <w:tc>
          <w:tcPr>
            <w:tcW w:w="9461" w:type="dxa"/>
          </w:tcPr>
          <w:p w14:paraId="11D0E435" w14:textId="0EA02C51" w:rsidR="00AC7101" w:rsidRPr="00D56A34" w:rsidRDefault="002944E8" w:rsidP="00F82CC5">
            <w:pPr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</w:pPr>
            <w:r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  <w:t>31</w:t>
            </w:r>
          </w:p>
        </w:tc>
      </w:tr>
      <w:tr w:rsidR="00AC7101" w:rsidRPr="00DC686F" w14:paraId="09F3AC66" w14:textId="77777777" w:rsidTr="00D56A34">
        <w:trPr>
          <w:trHeight w:val="583"/>
        </w:trPr>
        <w:tc>
          <w:tcPr>
            <w:tcW w:w="1865" w:type="dxa"/>
          </w:tcPr>
          <w:p w14:paraId="54ECCBBD" w14:textId="77777777" w:rsidR="00AC7101" w:rsidRPr="00D56A34" w:rsidRDefault="00AC7101" w:rsidP="00F82CC5">
            <w:pPr>
              <w:rPr>
                <w:rStyle w:val="Hyperlink"/>
                <w:rFonts w:asciiTheme="majorHAnsi" w:hAnsiTheme="majorHAnsi" w:cstheme="majorHAnsi"/>
                <w:sz w:val="22"/>
                <w:szCs w:val="22"/>
                <w:u w:val="none"/>
                <w:lang w:val="en-GB"/>
              </w:rPr>
            </w:pPr>
            <w:r w:rsidRPr="00D56A34">
              <w:rPr>
                <w:rFonts w:asciiTheme="majorHAnsi" w:hAnsiTheme="majorHAnsi" w:cstheme="majorHAnsi"/>
                <w:color w:val="212121"/>
                <w:sz w:val="22"/>
                <w:szCs w:val="22"/>
                <w:lang w:val="en-GB"/>
              </w:rPr>
              <w:t xml:space="preserve">Original methods of assessment </w:t>
            </w:r>
          </w:p>
        </w:tc>
        <w:tc>
          <w:tcPr>
            <w:tcW w:w="9461" w:type="dxa"/>
          </w:tcPr>
          <w:p w14:paraId="1B50E87C" w14:textId="31EA4898" w:rsidR="00AC7101" w:rsidRPr="00D56A34" w:rsidRDefault="00EF72DB" w:rsidP="00F82CC5">
            <w:pPr>
              <w:tabs>
                <w:tab w:val="center" w:pos="2340"/>
              </w:tabs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</w:pPr>
            <w:sdt>
              <w:sdtPr>
                <w:rPr>
                  <w:rStyle w:val="Hyperlink"/>
                  <w:rFonts w:asciiTheme="majorHAnsi" w:hAnsiTheme="majorHAnsi" w:cstheme="majorHAnsi"/>
                  <w:sz w:val="22"/>
                  <w:szCs w:val="22"/>
                  <w:lang w:val="en-GB"/>
                </w:rPr>
                <w:alias w:val="written examination multiple choice"/>
                <w:tag w:val="written examination multiple choice"/>
                <w:id w:val="-1198848759"/>
                <w:placeholder>
                  <w:docPart w:val="DD3ED522DCBA497BA9BDC40E16029841"/>
                </w:placeholder>
                <w:dropDownList>
                  <w:listItem w:value="Choose an item."/>
                  <w:listItem w:displayText="Written exam closed book" w:value="Written exam closed book"/>
                  <w:listItem w:displayText="Written exam open book" w:value="Written exam open book"/>
                  <w:listItem w:displayText="Written exam multiple choice" w:value="Written exam multiple choice"/>
                  <w:listItem w:displayText="Oral exam" w:value="Oral exam"/>
                  <w:listItem w:displayText="Assignment" w:value="Assignment"/>
                  <w:listItem w:displayText="Essay" w:value="Essay"/>
                  <w:listItem w:displayText="Presentation" w:value="Presentation"/>
                  <w:listItem w:displayText="Practical" w:value="Practical"/>
                </w:dropDownList>
              </w:sdtPr>
              <w:sdtEndPr>
                <w:rPr>
                  <w:rStyle w:val="Hyperlink"/>
                </w:rPr>
              </w:sdtEndPr>
              <w:sdtContent>
                <w:r w:rsidR="002944E8">
                  <w:rPr>
                    <w:rStyle w:val="Hyperlink"/>
                    <w:rFonts w:asciiTheme="majorHAnsi" w:hAnsiTheme="majorHAnsi" w:cstheme="majorHAnsi"/>
                    <w:sz w:val="22"/>
                    <w:szCs w:val="22"/>
                    <w:lang w:val="en-GB"/>
                  </w:rPr>
                  <w:t>Written exam closed book</w:t>
                </w:r>
              </w:sdtContent>
            </w:sdt>
          </w:p>
        </w:tc>
      </w:tr>
      <w:tr w:rsidR="00AC7101" w:rsidRPr="00D56A34" w14:paraId="022E49A7" w14:textId="77777777" w:rsidTr="00D56A34">
        <w:trPr>
          <w:trHeight w:val="832"/>
        </w:trPr>
        <w:tc>
          <w:tcPr>
            <w:tcW w:w="1865" w:type="dxa"/>
          </w:tcPr>
          <w:p w14:paraId="6429863E" w14:textId="39501A93" w:rsidR="00AC7101" w:rsidRPr="00D56A34" w:rsidRDefault="00AC7101" w:rsidP="00F82CC5">
            <w:pPr>
              <w:tabs>
                <w:tab w:val="left" w:pos="2811"/>
              </w:tabs>
              <w:rPr>
                <w:rStyle w:val="Hyperlink"/>
                <w:rFonts w:asciiTheme="majorHAnsi" w:hAnsiTheme="majorHAnsi" w:cstheme="majorHAnsi"/>
                <w:sz w:val="22"/>
                <w:szCs w:val="22"/>
                <w:u w:val="none"/>
                <w:lang w:val="en-GB"/>
              </w:rPr>
            </w:pPr>
            <w:r w:rsidRPr="00D56A34">
              <w:rPr>
                <w:rFonts w:asciiTheme="majorHAnsi" w:hAnsiTheme="majorHAnsi" w:cstheme="majorHAnsi"/>
                <w:color w:val="212121"/>
                <w:sz w:val="22"/>
                <w:szCs w:val="22"/>
                <w:lang w:val="en-GB"/>
              </w:rPr>
              <w:t>Weighing original assessment (final grade)</w:t>
            </w:r>
          </w:p>
        </w:tc>
        <w:tc>
          <w:tcPr>
            <w:tcW w:w="9461" w:type="dxa"/>
          </w:tcPr>
          <w:p w14:paraId="280FD36A" w14:textId="508C6846" w:rsidR="00AC7101" w:rsidRPr="00D56A34" w:rsidRDefault="002944E8" w:rsidP="00F82CC5">
            <w:pPr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</w:pPr>
            <w:r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  <w:t>50</w:t>
            </w:r>
            <w:r w:rsidR="00AC7101" w:rsidRPr="00D56A34"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  <w:t>%</w:t>
            </w:r>
          </w:p>
        </w:tc>
      </w:tr>
      <w:tr w:rsidR="00AC7101" w:rsidRPr="00D56A34" w14:paraId="41CE55CB" w14:textId="77777777" w:rsidTr="00933F3C">
        <w:trPr>
          <w:trHeight w:val="1047"/>
        </w:trPr>
        <w:tc>
          <w:tcPr>
            <w:tcW w:w="1865" w:type="dxa"/>
          </w:tcPr>
          <w:p w14:paraId="44CC2B5D" w14:textId="4ADA4982" w:rsidR="00AC7101" w:rsidRPr="00D56A34" w:rsidRDefault="00D56A34" w:rsidP="00F82CC5">
            <w:pPr>
              <w:rPr>
                <w:rFonts w:asciiTheme="majorHAnsi" w:hAnsiTheme="majorHAnsi" w:cstheme="majorHAnsi"/>
                <w:color w:val="212121"/>
                <w:sz w:val="22"/>
                <w:szCs w:val="22"/>
                <w:lang w:val="en-GB"/>
              </w:rPr>
            </w:pPr>
            <w:r w:rsidRPr="00D56A34">
              <w:rPr>
                <w:rFonts w:asciiTheme="majorHAnsi" w:hAnsiTheme="majorHAnsi" w:cstheme="majorHAnsi"/>
                <w:color w:val="212121"/>
                <w:sz w:val="22"/>
                <w:szCs w:val="22"/>
                <w:lang w:val="en-GB"/>
              </w:rPr>
              <w:t>If written exam:  A</w:t>
            </w:r>
            <w:r w:rsidR="00AC7101" w:rsidRPr="00D56A34">
              <w:rPr>
                <w:rFonts w:asciiTheme="majorHAnsi" w:hAnsiTheme="majorHAnsi" w:cstheme="majorHAnsi"/>
                <w:color w:val="212121"/>
                <w:sz w:val="22"/>
                <w:szCs w:val="22"/>
                <w:lang w:val="en-GB"/>
              </w:rPr>
              <w:t>lternative type of assessment</w:t>
            </w:r>
            <w:r w:rsidRPr="00D56A34">
              <w:rPr>
                <w:rFonts w:asciiTheme="majorHAnsi" w:hAnsiTheme="majorHAnsi" w:cstheme="majorHAnsi"/>
                <w:color w:val="212121"/>
                <w:sz w:val="22"/>
                <w:szCs w:val="22"/>
                <w:lang w:val="en-GB"/>
              </w:rPr>
              <w:t>/ pr</w:t>
            </w:r>
            <w:r w:rsidR="00AC7101" w:rsidRPr="00D56A34">
              <w:rPr>
                <w:rFonts w:asciiTheme="majorHAnsi" w:hAnsiTheme="majorHAnsi" w:cstheme="majorHAnsi"/>
                <w:color w:val="212121"/>
                <w:sz w:val="22"/>
                <w:szCs w:val="22"/>
                <w:lang w:val="en-GB"/>
              </w:rPr>
              <w:t>oposed assessment</w:t>
            </w:r>
          </w:p>
        </w:tc>
        <w:tc>
          <w:tcPr>
            <w:tcW w:w="9461" w:type="dxa"/>
          </w:tcPr>
          <w:p w14:paraId="67A86241" w14:textId="6AE2D052" w:rsidR="00AC7101" w:rsidRPr="00D56A34" w:rsidRDefault="00EF72DB" w:rsidP="00F82CC5">
            <w:pPr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</w:pPr>
            <w:sdt>
              <w:sdtPr>
                <w:rPr>
                  <w:rStyle w:val="Hyperlink"/>
                  <w:rFonts w:asciiTheme="majorHAnsi" w:hAnsiTheme="majorHAnsi" w:cstheme="majorHAnsi"/>
                  <w:sz w:val="22"/>
                  <w:szCs w:val="22"/>
                  <w:lang w:val="en-GB"/>
                </w:rPr>
                <w:id w:val="-365143379"/>
                <w:placeholder>
                  <w:docPart w:val="306745A4C3C54D9D995E69C54F7155B2"/>
                </w:placeholder>
                <w:dropDownList>
                  <w:listItem w:value="Choose an item."/>
                  <w:listItem w:displayText="Written exam closed book" w:value="Written exam closed book"/>
                  <w:listItem w:displayText="Written exam open book" w:value="Written exam open book"/>
                  <w:listItem w:displayText="Written exam multiple choice" w:value=""/>
                  <w:listItem w:displayText="Assignment" w:value="Assignment"/>
                  <w:listItem w:displayText="Online oral exam" w:value="Online oral exam"/>
                </w:dropDownList>
              </w:sdtPr>
              <w:sdtEndPr>
                <w:rPr>
                  <w:rStyle w:val="Hyperlink"/>
                </w:rPr>
              </w:sdtEndPr>
              <w:sdtContent>
                <w:r w:rsidR="002944E8">
                  <w:rPr>
                    <w:rStyle w:val="Hyperlink"/>
                    <w:rFonts w:asciiTheme="majorHAnsi" w:hAnsiTheme="majorHAnsi" w:cstheme="majorHAnsi"/>
                    <w:sz w:val="22"/>
                    <w:szCs w:val="22"/>
                    <w:lang w:val="en-GB"/>
                  </w:rPr>
                  <w:t>Written exam open book</w:t>
                </w:r>
              </w:sdtContent>
            </w:sdt>
          </w:p>
        </w:tc>
      </w:tr>
      <w:tr w:rsidR="00DC686F" w:rsidRPr="002944E8" w14:paraId="66FE14A5" w14:textId="77777777" w:rsidTr="00933F3C">
        <w:trPr>
          <w:trHeight w:val="1047"/>
        </w:trPr>
        <w:tc>
          <w:tcPr>
            <w:tcW w:w="1865" w:type="dxa"/>
          </w:tcPr>
          <w:p w14:paraId="4FBD6C01" w14:textId="4327692E" w:rsidR="00DC686F" w:rsidRPr="00D56A34" w:rsidRDefault="00DC686F" w:rsidP="00131E77">
            <w:pPr>
              <w:tabs>
                <w:tab w:val="left" w:pos="2811"/>
              </w:tabs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  <w:r w:rsidRPr="00D56A34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 xml:space="preserve">If not written, short description of </w:t>
            </w:r>
            <w:r w:rsidR="00D56A34" w:rsidRPr="00D56A34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>proposed alternative assessment/ proposed assessment.</w:t>
            </w:r>
          </w:p>
        </w:tc>
        <w:tc>
          <w:tcPr>
            <w:tcW w:w="9461" w:type="dxa"/>
          </w:tcPr>
          <w:p w14:paraId="30E547BE" w14:textId="77777777" w:rsidR="00DC686F" w:rsidRPr="00D56A34" w:rsidRDefault="00DC686F" w:rsidP="00131E77">
            <w:pPr>
              <w:rPr>
                <w:rStyle w:val="Hyperlink"/>
                <w:rFonts w:asciiTheme="majorHAnsi" w:hAnsiTheme="majorHAnsi" w:cstheme="majorHAnsi"/>
                <w:lang w:val="en-GB"/>
              </w:rPr>
            </w:pPr>
          </w:p>
        </w:tc>
      </w:tr>
      <w:tr w:rsidR="00AC7101" w:rsidRPr="00D56A34" w14:paraId="26C8605E" w14:textId="77777777" w:rsidTr="00D56A34">
        <w:trPr>
          <w:trHeight w:val="1287"/>
        </w:trPr>
        <w:tc>
          <w:tcPr>
            <w:tcW w:w="1865" w:type="dxa"/>
          </w:tcPr>
          <w:p w14:paraId="502EA1EC" w14:textId="2D104544" w:rsidR="00AC7101" w:rsidRPr="00D56A34" w:rsidRDefault="00AC7101" w:rsidP="00F82CC5">
            <w:pPr>
              <w:rPr>
                <w:rStyle w:val="Hyperlink"/>
                <w:rFonts w:asciiTheme="majorHAnsi" w:hAnsiTheme="majorHAnsi" w:cstheme="majorHAnsi"/>
                <w:color w:val="212121"/>
                <w:sz w:val="22"/>
                <w:szCs w:val="22"/>
                <w:u w:val="none"/>
                <w:lang w:val="en-GB"/>
              </w:rPr>
            </w:pPr>
            <w:r w:rsidRPr="00D56A34">
              <w:rPr>
                <w:rFonts w:asciiTheme="majorHAnsi" w:hAnsiTheme="majorHAnsi" w:cstheme="majorHAnsi"/>
                <w:color w:val="212121"/>
                <w:sz w:val="22"/>
                <w:szCs w:val="22"/>
                <w:lang w:val="en-GB"/>
              </w:rPr>
              <w:t xml:space="preserve">Weighing alternative assessment </w:t>
            </w:r>
            <w:r w:rsidR="00A91712">
              <w:rPr>
                <w:rFonts w:asciiTheme="majorHAnsi" w:hAnsiTheme="majorHAnsi" w:cstheme="majorHAnsi"/>
                <w:color w:val="212121"/>
                <w:sz w:val="22"/>
                <w:szCs w:val="22"/>
                <w:lang w:val="en-GB"/>
              </w:rPr>
              <w:t>(final grade)</w:t>
            </w:r>
          </w:p>
        </w:tc>
        <w:tc>
          <w:tcPr>
            <w:tcW w:w="9461" w:type="dxa"/>
          </w:tcPr>
          <w:p w14:paraId="2806C536" w14:textId="77777777" w:rsidR="00AC7101" w:rsidRPr="00D56A34" w:rsidRDefault="00AC7101" w:rsidP="00F82CC5">
            <w:pPr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</w:pPr>
            <w:r w:rsidRPr="00D56A34"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  <w:t>…..%</w:t>
            </w:r>
          </w:p>
        </w:tc>
      </w:tr>
      <w:tr w:rsidR="00AC7101" w:rsidRPr="00D56A34" w14:paraId="63CFA3C6" w14:textId="77777777" w:rsidTr="00D56A34">
        <w:trPr>
          <w:trHeight w:val="554"/>
        </w:trPr>
        <w:tc>
          <w:tcPr>
            <w:tcW w:w="1865" w:type="dxa"/>
          </w:tcPr>
          <w:p w14:paraId="7025AF04" w14:textId="77777777" w:rsidR="00AC7101" w:rsidRPr="00D56A34" w:rsidRDefault="00AC7101" w:rsidP="00F82CC5">
            <w:pPr>
              <w:rPr>
                <w:rStyle w:val="Hyperlink"/>
                <w:rFonts w:asciiTheme="majorHAnsi" w:hAnsiTheme="majorHAnsi" w:cstheme="majorHAnsi"/>
                <w:color w:val="212121"/>
                <w:sz w:val="22"/>
                <w:szCs w:val="22"/>
                <w:u w:val="none"/>
                <w:lang w:val="en-GB"/>
              </w:rPr>
            </w:pPr>
            <w:r w:rsidRPr="00D56A34">
              <w:rPr>
                <w:rFonts w:asciiTheme="majorHAnsi" w:hAnsiTheme="majorHAnsi" w:cstheme="majorHAnsi"/>
                <w:color w:val="212121"/>
                <w:sz w:val="22"/>
                <w:szCs w:val="22"/>
                <w:lang w:val="en-GB"/>
              </w:rPr>
              <w:t>If written exam, tool</w:t>
            </w:r>
          </w:p>
        </w:tc>
        <w:sdt>
          <w:sdtPr>
            <w:rPr>
              <w:rStyle w:val="Hyperlink"/>
              <w:rFonts w:asciiTheme="majorHAnsi" w:hAnsiTheme="majorHAnsi" w:cstheme="majorHAnsi"/>
              <w:sz w:val="22"/>
              <w:szCs w:val="22"/>
              <w:lang w:val="en-GB"/>
            </w:rPr>
            <w:id w:val="-1238470841"/>
            <w:placeholder>
              <w:docPart w:val="DD3ED522DCBA497BA9BDC40E16029841"/>
            </w:placeholder>
            <w:dropDownList>
              <w:listItem w:value="Choose an item."/>
              <w:listItem w:displayText="Maple T.A." w:value="Maple T.A."/>
              <w:listItem w:displayText="ANS" w:value="ANS"/>
              <w:listItem w:displayText="Brightspace Quizzes" w:value="Brightspace Quizzes"/>
              <w:listItem w:displayText="Google forms" w:value="Google forms"/>
            </w:dropDownList>
          </w:sdtPr>
          <w:sdtEndPr>
            <w:rPr>
              <w:rStyle w:val="Hyperlink"/>
            </w:rPr>
          </w:sdtEndPr>
          <w:sdtContent>
            <w:tc>
              <w:tcPr>
                <w:tcW w:w="9461" w:type="dxa"/>
              </w:tcPr>
              <w:p w14:paraId="70B8277C" w14:textId="3F5A2B02" w:rsidR="00AC7101" w:rsidRPr="00D56A34" w:rsidRDefault="002944E8" w:rsidP="00F82CC5">
                <w:pPr>
                  <w:rPr>
                    <w:rStyle w:val="Hyperlink"/>
                    <w:rFonts w:asciiTheme="majorHAnsi" w:hAnsiTheme="majorHAnsi" w:cstheme="majorHAnsi"/>
                    <w:sz w:val="22"/>
                    <w:szCs w:val="22"/>
                    <w:lang w:val="en-GB"/>
                  </w:rPr>
                </w:pPr>
                <w:r>
                  <w:rPr>
                    <w:rStyle w:val="Hyperlink"/>
                    <w:rFonts w:asciiTheme="majorHAnsi" w:hAnsiTheme="majorHAnsi" w:cstheme="majorHAnsi"/>
                    <w:sz w:val="22"/>
                    <w:szCs w:val="22"/>
                    <w:lang w:val="en-GB"/>
                  </w:rPr>
                  <w:t>Brightspace Quizzes</w:t>
                </w:r>
              </w:p>
            </w:tc>
          </w:sdtContent>
        </w:sdt>
      </w:tr>
      <w:tr w:rsidR="00AC7101" w:rsidRPr="002944E8" w14:paraId="7547461B" w14:textId="77777777" w:rsidTr="00933F3C">
        <w:trPr>
          <w:trHeight w:val="1047"/>
        </w:trPr>
        <w:tc>
          <w:tcPr>
            <w:tcW w:w="1865" w:type="dxa"/>
          </w:tcPr>
          <w:p w14:paraId="2FCADA24" w14:textId="77777777" w:rsidR="00AC7101" w:rsidRPr="00D56A34" w:rsidRDefault="00AC7101" w:rsidP="00F82CC5">
            <w:pPr>
              <w:rPr>
                <w:rStyle w:val="Hyperlink"/>
                <w:rFonts w:asciiTheme="majorHAnsi" w:hAnsiTheme="majorHAnsi" w:cstheme="majorHAnsi"/>
                <w:sz w:val="22"/>
                <w:szCs w:val="22"/>
                <w:u w:val="none"/>
                <w:lang w:val="en-GB"/>
              </w:rPr>
            </w:pPr>
            <w:r w:rsidRPr="00D56A34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>Fraud prevention measures</w:t>
            </w:r>
          </w:p>
        </w:tc>
        <w:tc>
          <w:tcPr>
            <w:tcW w:w="9461" w:type="dxa"/>
          </w:tcPr>
          <w:p w14:paraId="141F708C" w14:textId="72233860" w:rsidR="00AC7101" w:rsidRDefault="00EF72DB" w:rsidP="00F82CC5">
            <w:pPr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</w:pPr>
            <w:sdt>
              <w:sdtPr>
                <w:rPr>
                  <w:rStyle w:val="Hyperlink"/>
                  <w:rFonts w:asciiTheme="majorHAnsi" w:hAnsiTheme="majorHAnsi" w:cstheme="majorHAnsi"/>
                  <w:color w:val="000000" w:themeColor="text1"/>
                  <w:sz w:val="22"/>
                  <w:szCs w:val="22"/>
                  <w:u w:val="none"/>
                  <w:lang w:val="en-GB"/>
                </w:rPr>
                <w:id w:val="-53550794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yperlink"/>
                </w:rPr>
              </w:sdtEndPr>
              <w:sdtContent>
                <w:r w:rsidR="00AC7101" w:rsidRPr="00D56A34">
                  <w:rPr>
                    <w:rStyle w:val="Hyperlink"/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  <w:u w:val="none"/>
                    <w:lang w:val="en-GB"/>
                  </w:rPr>
                  <w:t>☒</w:t>
                </w:r>
              </w:sdtContent>
            </w:sdt>
            <w:r w:rsidR="00AC7101" w:rsidRPr="00D56A34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 xml:space="preserve">Oath of integrity </w:t>
            </w:r>
            <w:r w:rsidR="00AC7101" w:rsidRPr="00D56A34">
              <w:rPr>
                <w:rStyle w:val="FootnoteReference"/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footnoteReference w:id="1"/>
            </w:r>
          </w:p>
          <w:p w14:paraId="4C36C1AC" w14:textId="06DC7E68" w:rsidR="00487172" w:rsidRPr="00C41C69" w:rsidRDefault="00EF72DB" w:rsidP="00F82CC5">
            <w:pPr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</w:pPr>
            <w:sdt>
              <w:sdtPr>
                <w:rPr>
                  <w:rStyle w:val="Hyperlink"/>
                  <w:rFonts w:asciiTheme="majorHAnsi" w:hAnsiTheme="majorHAnsi" w:cstheme="majorHAnsi"/>
                  <w:color w:val="000000" w:themeColor="text1"/>
                  <w:sz w:val="22"/>
                  <w:szCs w:val="22"/>
                  <w:u w:val="none"/>
                  <w:lang w:val="en-GB"/>
                </w:rPr>
                <w:id w:val="105188708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yperlink"/>
                </w:rPr>
              </w:sdtEndPr>
              <w:sdtContent>
                <w:r w:rsidR="002944E8">
                  <w:rPr>
                    <w:rStyle w:val="Hyperlink"/>
                    <w:rFonts w:ascii="MS Gothic" w:eastAsia="MS Gothic" w:hAnsi="MS Gothic" w:cstheme="majorHAnsi" w:hint="eastAsia"/>
                    <w:color w:val="000000" w:themeColor="text1"/>
                    <w:sz w:val="22"/>
                    <w:szCs w:val="22"/>
                    <w:u w:val="none"/>
                    <w:lang w:val="en-GB"/>
                  </w:rPr>
                  <w:t>☒</w:t>
                </w:r>
              </w:sdtContent>
            </w:sdt>
            <w:r w:rsidR="00487172" w:rsidRPr="00D56A34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 xml:space="preserve">Oral </w:t>
            </w:r>
            <w:r w:rsidR="00487172" w:rsidRPr="0010709D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>check after exam</w:t>
            </w:r>
            <w:r w:rsidR="00C41C69">
              <w:rPr>
                <w:rStyle w:val="FootnoteReference"/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footnoteReference w:id="2"/>
            </w:r>
            <w:r w:rsidR="00487172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 xml:space="preserve"> </w:t>
            </w:r>
          </w:p>
          <w:p w14:paraId="09FF9A96" w14:textId="7A89EFA7" w:rsidR="006B3013" w:rsidRPr="006B3013" w:rsidRDefault="00EF72DB" w:rsidP="00F82CC5">
            <w:pPr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</w:pPr>
            <w:sdt>
              <w:sdtPr>
                <w:rPr>
                  <w:rFonts w:asciiTheme="majorHAnsi" w:hAnsiTheme="majorHAnsi" w:cstheme="majorHAnsi"/>
                  <w:color w:val="0563C1" w:themeColor="hyperlink"/>
                  <w:sz w:val="22"/>
                  <w:szCs w:val="22"/>
                  <w:u w:val="single"/>
                  <w:lang w:val="en-GB"/>
                </w:rPr>
                <w:id w:val="125647692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44E8">
                  <w:rPr>
                    <w:rFonts w:ascii="MS Gothic" w:eastAsia="MS Gothic" w:hAnsi="MS Gothic" w:cstheme="majorHAnsi" w:hint="eastAsia"/>
                    <w:color w:val="0563C1" w:themeColor="hyperlink"/>
                    <w:sz w:val="22"/>
                    <w:szCs w:val="22"/>
                    <w:u w:val="single"/>
                    <w:lang w:val="en-GB"/>
                  </w:rPr>
                  <w:t>☒</w:t>
                </w:r>
              </w:sdtContent>
            </w:sdt>
            <w:r w:rsidR="006B3013" w:rsidRPr="006B3013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>Plagiarism check</w:t>
            </w:r>
          </w:p>
          <w:p w14:paraId="152D59B1" w14:textId="492065F0" w:rsidR="00AC7101" w:rsidRPr="00D56A34" w:rsidRDefault="00EF72DB" w:rsidP="00F82CC5">
            <w:pPr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</w:pPr>
            <w:sdt>
              <w:sdtPr>
                <w:rPr>
                  <w:rStyle w:val="Hyperlink"/>
                  <w:rFonts w:asciiTheme="majorHAnsi" w:hAnsiTheme="majorHAnsi" w:cstheme="majorHAnsi"/>
                  <w:color w:val="000000" w:themeColor="text1"/>
                  <w:sz w:val="22"/>
                  <w:szCs w:val="22"/>
                  <w:u w:val="none"/>
                  <w:lang w:val="en-GB"/>
                </w:rPr>
                <w:id w:val="-3771669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yperlink"/>
                </w:rPr>
              </w:sdtEndPr>
              <w:sdtContent>
                <w:r w:rsidR="002944E8">
                  <w:rPr>
                    <w:rStyle w:val="Hyperlink"/>
                    <w:rFonts w:ascii="MS Gothic" w:eastAsia="MS Gothic" w:hAnsi="MS Gothic" w:cstheme="majorHAnsi" w:hint="eastAsia"/>
                    <w:color w:val="000000" w:themeColor="text1"/>
                    <w:sz w:val="22"/>
                    <w:szCs w:val="22"/>
                    <w:u w:val="none"/>
                    <w:lang w:val="en-GB"/>
                  </w:rPr>
                  <w:t>☒</w:t>
                </w:r>
              </w:sdtContent>
            </w:sdt>
            <w:r w:rsidR="00AC7101" w:rsidRPr="00D56A34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>Shuffled q</w:t>
            </w:r>
            <w:r w:rsidR="00DA055E" w:rsidRPr="00D56A34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>uestions (The order of difficulty for questions must be the same for students</w:t>
            </w:r>
            <w:r w:rsidR="00AC7101" w:rsidRPr="00D56A34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>)</w:t>
            </w:r>
          </w:p>
          <w:p w14:paraId="07D6A2F0" w14:textId="6DF21F98" w:rsidR="00AC7101" w:rsidRPr="00D56A34" w:rsidRDefault="00EF72DB" w:rsidP="00F82CC5">
            <w:pPr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</w:pPr>
            <w:sdt>
              <w:sdtPr>
                <w:rPr>
                  <w:rStyle w:val="Hyperlink"/>
                  <w:rFonts w:asciiTheme="majorHAnsi" w:hAnsiTheme="majorHAnsi" w:cstheme="majorHAnsi"/>
                  <w:color w:val="000000" w:themeColor="text1"/>
                  <w:sz w:val="22"/>
                  <w:szCs w:val="22"/>
                  <w:u w:val="none"/>
                  <w:lang w:val="en-GB"/>
                </w:rPr>
                <w:id w:val="970696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yperlink"/>
                </w:rPr>
              </w:sdtEndPr>
              <w:sdtContent>
                <w:r w:rsidR="002944E8">
                  <w:rPr>
                    <w:rStyle w:val="Hyperlink"/>
                    <w:rFonts w:ascii="MS Gothic" w:eastAsia="MS Gothic" w:hAnsi="MS Gothic" w:cstheme="majorHAnsi" w:hint="eastAsia"/>
                    <w:color w:val="000000" w:themeColor="text1"/>
                    <w:sz w:val="22"/>
                    <w:szCs w:val="22"/>
                    <w:u w:val="none"/>
                    <w:lang w:val="en-GB"/>
                  </w:rPr>
                  <w:t>☒</w:t>
                </w:r>
              </w:sdtContent>
            </w:sdt>
            <w:r w:rsidR="00DA055E" w:rsidRPr="00D56A34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>Parametrize questions</w:t>
            </w:r>
            <w:r w:rsidR="00DA055E" w:rsidRPr="00D56A34">
              <w:rPr>
                <w:rStyle w:val="FootnoteReference"/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footnoteReference w:id="3"/>
            </w:r>
          </w:p>
          <w:p w14:paraId="5035772D" w14:textId="56551D44" w:rsidR="00AC7101" w:rsidRPr="00D56A34" w:rsidRDefault="00EF72DB" w:rsidP="00F82CC5">
            <w:pPr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</w:pPr>
            <w:sdt>
              <w:sdtPr>
                <w:rPr>
                  <w:rStyle w:val="Hyperlink"/>
                  <w:rFonts w:asciiTheme="majorHAnsi" w:hAnsiTheme="majorHAnsi" w:cstheme="majorHAnsi"/>
                  <w:color w:val="000000" w:themeColor="text1"/>
                  <w:sz w:val="22"/>
                  <w:szCs w:val="22"/>
                  <w:u w:val="none"/>
                  <w:lang w:val="en-GB"/>
                </w:rPr>
                <w:id w:val="6182583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yperlink"/>
                </w:rPr>
              </w:sdtEndPr>
              <w:sdtContent>
                <w:r w:rsidR="002944E8">
                  <w:rPr>
                    <w:rStyle w:val="Hyperlink"/>
                    <w:rFonts w:ascii="MS Gothic" w:eastAsia="MS Gothic" w:hAnsi="MS Gothic" w:cstheme="majorHAnsi" w:hint="eastAsia"/>
                    <w:color w:val="000000" w:themeColor="text1"/>
                    <w:sz w:val="22"/>
                    <w:szCs w:val="22"/>
                    <w:u w:val="none"/>
                    <w:lang w:val="en-GB"/>
                  </w:rPr>
                  <w:t>☒</w:t>
                </w:r>
              </w:sdtContent>
            </w:sdt>
            <w:r w:rsidR="00AC7101" w:rsidRPr="00D56A34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>Different</w:t>
            </w:r>
            <w:r w:rsidR="00DA055E" w:rsidRPr="00D56A34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 xml:space="preserve"> versions of one question (</w:t>
            </w:r>
            <w:r w:rsidR="00AC7101" w:rsidRPr="00D56A34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>level of difficulty</w:t>
            </w:r>
            <w:r w:rsidR="00DA055E" w:rsidRPr="00D56A34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 xml:space="preserve"> must be the same)</w:t>
            </w:r>
          </w:p>
          <w:p w14:paraId="2E29D6B6" w14:textId="234CA9BC" w:rsidR="00AC7101" w:rsidRPr="00D56A34" w:rsidRDefault="00EF72DB" w:rsidP="00F82CC5">
            <w:pPr>
              <w:rPr>
                <w:rStyle w:val="Hyperlink"/>
                <w:rFonts w:asciiTheme="majorHAnsi" w:eastAsia="MS Gothic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</w:pPr>
            <w:sdt>
              <w:sdtPr>
                <w:rPr>
                  <w:rStyle w:val="Hyperlink"/>
                  <w:rFonts w:asciiTheme="majorHAnsi" w:eastAsia="MS Gothic" w:hAnsiTheme="majorHAnsi" w:cstheme="majorHAnsi"/>
                  <w:color w:val="000000" w:themeColor="text1"/>
                  <w:sz w:val="22"/>
                  <w:szCs w:val="22"/>
                  <w:u w:val="none"/>
                  <w:lang w:val="en-GB"/>
                </w:rPr>
                <w:id w:val="21502523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yperlink"/>
                </w:rPr>
              </w:sdtEndPr>
              <w:sdtContent>
                <w:r w:rsidR="002944E8">
                  <w:rPr>
                    <w:rStyle w:val="Hyperlink"/>
                    <w:rFonts w:ascii="MS Gothic" w:eastAsia="MS Gothic" w:hAnsi="MS Gothic" w:cstheme="majorHAnsi" w:hint="eastAsia"/>
                    <w:color w:val="000000" w:themeColor="text1"/>
                    <w:sz w:val="22"/>
                    <w:szCs w:val="22"/>
                    <w:u w:val="none"/>
                    <w:lang w:val="en-GB"/>
                  </w:rPr>
                  <w:t>☒</w:t>
                </w:r>
              </w:sdtContent>
            </w:sdt>
            <w:r w:rsidR="00AC7101" w:rsidRPr="00D56A34">
              <w:rPr>
                <w:rStyle w:val="Hyperlink"/>
                <w:rFonts w:asciiTheme="majorHAnsi" w:eastAsia="MS Gothic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 xml:space="preserve">Shorter timeslot </w:t>
            </w:r>
          </w:p>
          <w:p w14:paraId="161EC409" w14:textId="0B01D9C5" w:rsidR="00AC7101" w:rsidRPr="00D56A34" w:rsidRDefault="00EF72DB" w:rsidP="00F82CC5">
            <w:pPr>
              <w:rPr>
                <w:rStyle w:val="Hyperlink"/>
                <w:rFonts w:asciiTheme="majorHAnsi" w:eastAsia="MS Gothic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</w:pPr>
            <w:sdt>
              <w:sdtPr>
                <w:rPr>
                  <w:rStyle w:val="Hyperlink"/>
                  <w:rFonts w:asciiTheme="majorHAnsi" w:eastAsia="MS Gothic" w:hAnsiTheme="majorHAnsi" w:cstheme="majorHAnsi"/>
                  <w:color w:val="000000" w:themeColor="text1"/>
                  <w:sz w:val="22"/>
                  <w:szCs w:val="22"/>
                  <w:u w:val="none"/>
                  <w:lang w:val="en-GB"/>
                </w:rPr>
                <w:id w:val="-1267693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yperlink"/>
                </w:rPr>
              </w:sdtEndPr>
              <w:sdtContent>
                <w:r w:rsidR="00AC7101" w:rsidRPr="00D56A34">
                  <w:rPr>
                    <w:rStyle w:val="Hyperlink"/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  <w:u w:val="none"/>
                    <w:lang w:val="en-GB"/>
                  </w:rPr>
                  <w:t>☐</w:t>
                </w:r>
              </w:sdtContent>
            </w:sdt>
            <w:r w:rsidR="00AC7101" w:rsidRPr="00D56A34">
              <w:rPr>
                <w:rStyle w:val="Hyperlink"/>
                <w:rFonts w:asciiTheme="majorHAnsi" w:eastAsia="MS Gothic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>Use of several time slot</w:t>
            </w:r>
            <w:r w:rsidR="00BA58DE" w:rsidRPr="00D56A34">
              <w:rPr>
                <w:rStyle w:val="Hyperlink"/>
                <w:rFonts w:asciiTheme="majorHAnsi" w:eastAsia="MS Gothic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>s</w:t>
            </w:r>
            <w:r w:rsidR="0010709D">
              <w:rPr>
                <w:rStyle w:val="Hyperlink"/>
                <w:rFonts w:asciiTheme="majorHAnsi" w:eastAsia="MS Gothic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 xml:space="preserve"> for different questions</w:t>
            </w:r>
            <w:r w:rsidR="0010709D">
              <w:rPr>
                <w:rStyle w:val="FootnoteReference"/>
                <w:rFonts w:asciiTheme="majorHAnsi" w:eastAsia="MS Gothic" w:hAnsiTheme="majorHAnsi" w:cstheme="majorHAnsi"/>
                <w:color w:val="000000" w:themeColor="text1"/>
                <w:sz w:val="22"/>
                <w:szCs w:val="22"/>
                <w:lang w:val="en-GB"/>
              </w:rPr>
              <w:footnoteReference w:id="4"/>
            </w:r>
          </w:p>
          <w:p w14:paraId="35533E6C" w14:textId="77777777" w:rsidR="00AC7101" w:rsidRPr="00D56A34" w:rsidRDefault="00EF72DB" w:rsidP="00F82CC5">
            <w:pPr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</w:pPr>
            <w:sdt>
              <w:sdtPr>
                <w:rPr>
                  <w:rStyle w:val="Hyperlink"/>
                  <w:rFonts w:asciiTheme="majorHAnsi" w:hAnsiTheme="majorHAnsi" w:cstheme="majorHAnsi"/>
                  <w:color w:val="000000" w:themeColor="text1"/>
                  <w:sz w:val="22"/>
                  <w:szCs w:val="22"/>
                  <w:u w:val="none"/>
                  <w:lang w:val="en-GB"/>
                </w:rPr>
                <w:id w:val="-1694529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yperlink"/>
                </w:rPr>
              </w:sdtEndPr>
              <w:sdtContent>
                <w:r w:rsidR="00AC7101" w:rsidRPr="00D56A34">
                  <w:rPr>
                    <w:rStyle w:val="Hyperlink"/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  <w:u w:val="none"/>
                    <w:lang w:val="en-GB"/>
                  </w:rPr>
                  <w:t>☐</w:t>
                </w:r>
              </w:sdtContent>
            </w:sdt>
            <w:r w:rsidR="00AC7101" w:rsidRPr="00D56A34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 xml:space="preserve">Shuffling answers multiple choice </w:t>
            </w:r>
          </w:p>
          <w:p w14:paraId="558E9511" w14:textId="48F20A02" w:rsidR="00AC7101" w:rsidRPr="00D56A34" w:rsidRDefault="00EF72DB" w:rsidP="00F82CC5">
            <w:pPr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</w:pPr>
            <w:sdt>
              <w:sdtPr>
                <w:rPr>
                  <w:rStyle w:val="Hyperlink"/>
                  <w:rFonts w:asciiTheme="majorHAnsi" w:hAnsiTheme="majorHAnsi" w:cstheme="majorHAnsi"/>
                  <w:color w:val="000000" w:themeColor="text1"/>
                  <w:sz w:val="22"/>
                  <w:szCs w:val="22"/>
                  <w:u w:val="none"/>
                  <w:lang w:val="en-GB"/>
                </w:rPr>
                <w:id w:val="1601221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yperlink"/>
                </w:rPr>
              </w:sdtEndPr>
              <w:sdtContent>
                <w:r w:rsidR="00AC7101" w:rsidRPr="00D56A34">
                  <w:rPr>
                    <w:rStyle w:val="Hyperlink"/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  <w:u w:val="none"/>
                    <w:lang w:val="en-GB"/>
                  </w:rPr>
                  <w:t>☐</w:t>
                </w:r>
              </w:sdtContent>
            </w:sdt>
            <w:r w:rsidR="00AC7101" w:rsidRPr="00D56A34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 xml:space="preserve">Check </w:t>
            </w:r>
            <w:r w:rsidR="003528D3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>hand</w:t>
            </w:r>
            <w:r w:rsidR="00AC7101" w:rsidRPr="00D56A34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 xml:space="preserve">written explanations/ answers on </w:t>
            </w:r>
            <w:r w:rsidR="00BA58DE" w:rsidRPr="00D56A34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>similarity</w:t>
            </w:r>
            <w:r w:rsidR="00696954">
              <w:rPr>
                <w:rStyle w:val="FootnoteReference"/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footnoteReference w:id="5"/>
            </w:r>
          </w:p>
          <w:p w14:paraId="5692010B" w14:textId="7E56BED3" w:rsidR="00AC7101" w:rsidRPr="00487172" w:rsidRDefault="00EF72DB" w:rsidP="00F82CC5">
            <w:pPr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</w:pPr>
            <w:sdt>
              <w:sdtPr>
                <w:rPr>
                  <w:rStyle w:val="Hyperlink"/>
                  <w:rFonts w:asciiTheme="majorHAnsi" w:hAnsiTheme="majorHAnsi" w:cstheme="majorHAnsi"/>
                  <w:color w:val="000000" w:themeColor="text1"/>
                  <w:sz w:val="22"/>
                  <w:szCs w:val="22"/>
                  <w:u w:val="none"/>
                  <w:lang w:val="en-GB"/>
                </w:rPr>
                <w:id w:val="-1831901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yperlink"/>
                </w:rPr>
              </w:sdtEndPr>
              <w:sdtContent>
                <w:r w:rsidR="00AC7101" w:rsidRPr="00D56A34">
                  <w:rPr>
                    <w:rStyle w:val="Hyperlink"/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  <w:u w:val="none"/>
                    <w:lang w:val="en-GB"/>
                  </w:rPr>
                  <w:t>☐</w:t>
                </w:r>
              </w:sdtContent>
            </w:sdt>
            <w:r w:rsidR="00AC7101" w:rsidRPr="00D56A34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>Written explanation is added to closed questions</w:t>
            </w:r>
          </w:p>
          <w:p w14:paraId="5B4148FA" w14:textId="17174176" w:rsidR="00D56A34" w:rsidRPr="0010709D" w:rsidRDefault="00EF72DB" w:rsidP="00F82CC5">
            <w:pPr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</w:pPr>
            <w:sdt>
              <w:sdtPr>
                <w:rPr>
                  <w:rStyle w:val="Hyperlink"/>
                  <w:rFonts w:asciiTheme="majorHAnsi" w:hAnsiTheme="majorHAnsi" w:cstheme="majorHAnsi"/>
                  <w:color w:val="000000" w:themeColor="text1"/>
                  <w:sz w:val="22"/>
                  <w:szCs w:val="22"/>
                  <w:u w:val="none"/>
                  <w:lang w:val="en-GB"/>
                </w:rPr>
                <w:id w:val="1737823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yperlink"/>
                </w:rPr>
              </w:sdtEndPr>
              <w:sdtContent>
                <w:r w:rsidR="00D56A34" w:rsidRPr="0010709D">
                  <w:rPr>
                    <w:rStyle w:val="Hyperlink"/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  <w:u w:val="none"/>
                    <w:lang w:val="en-GB"/>
                  </w:rPr>
                  <w:t>☐</w:t>
                </w:r>
              </w:sdtContent>
            </w:sdt>
            <w:r w:rsidR="00D56A34" w:rsidRPr="0010709D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>Webcam monitoring</w:t>
            </w:r>
            <w:r w:rsidR="0010709D" w:rsidRPr="0010709D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 xml:space="preserve"> (</w:t>
            </w:r>
            <w:r w:rsidR="0010709D" w:rsidRPr="0010709D">
              <w:rPr>
                <w:rFonts w:asciiTheme="majorHAnsi" w:hAnsiTheme="majorHAnsi"/>
                <w:color w:val="000000" w:themeColor="text1"/>
                <w:sz w:val="22"/>
                <w:szCs w:val="22"/>
                <w:lang w:val="en-GB"/>
              </w:rPr>
              <w:t>motivate necessity)</w:t>
            </w:r>
            <w:proofErr w:type="gramStart"/>
            <w:r w:rsidR="0010709D" w:rsidRPr="0010709D">
              <w:rPr>
                <w:rFonts w:asciiTheme="majorHAnsi" w:hAnsiTheme="majorHAnsi"/>
                <w:color w:val="000000" w:themeColor="text1"/>
                <w:sz w:val="22"/>
                <w:szCs w:val="22"/>
                <w:lang w:val="en-GB"/>
              </w:rPr>
              <w:t>:</w:t>
            </w:r>
            <w:r w:rsidR="0010709D" w:rsidRPr="0010709D">
              <w:rPr>
                <w:rFonts w:asciiTheme="majorHAnsi" w:hAnsiTheme="majorHAnsi"/>
                <w:color w:val="000000" w:themeColor="text1"/>
                <w:sz w:val="22"/>
                <w:szCs w:val="22"/>
                <w:lang w:val="en-GB"/>
              </w:rPr>
              <w:br/>
              <w:t>…………………………………………………………………………………</w:t>
            </w:r>
            <w:r w:rsidR="0010709D">
              <w:rPr>
                <w:rFonts w:asciiTheme="majorHAnsi" w:hAnsiTheme="majorHAnsi"/>
                <w:color w:val="000000" w:themeColor="text1"/>
                <w:sz w:val="22"/>
                <w:szCs w:val="22"/>
                <w:lang w:val="en-GB"/>
              </w:rPr>
              <w:t>…</w:t>
            </w:r>
            <w:proofErr w:type="gramEnd"/>
          </w:p>
          <w:p w14:paraId="1B6B0FBB" w14:textId="337B316D" w:rsidR="00BA58DE" w:rsidRPr="00D56A34" w:rsidRDefault="00EF72DB" w:rsidP="00F82CC5">
            <w:pPr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</w:pPr>
            <w:sdt>
              <w:sdtPr>
                <w:rPr>
                  <w:rStyle w:val="Hyperlink"/>
                  <w:rFonts w:asciiTheme="majorHAnsi" w:hAnsiTheme="majorHAnsi" w:cstheme="majorHAnsi"/>
                  <w:color w:val="000000" w:themeColor="text1"/>
                  <w:sz w:val="22"/>
                  <w:szCs w:val="22"/>
                  <w:u w:val="none"/>
                  <w:lang w:val="en-GB"/>
                </w:rPr>
                <w:id w:val="242915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yperlink"/>
                </w:rPr>
              </w:sdtEndPr>
              <w:sdtContent>
                <w:r w:rsidR="00D56A34" w:rsidRPr="0010709D">
                  <w:rPr>
                    <w:rStyle w:val="Hyperlink"/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  <w:u w:val="none"/>
                    <w:lang w:val="en-GB"/>
                  </w:rPr>
                  <w:t>☐</w:t>
                </w:r>
              </w:sdtContent>
            </w:sdt>
            <w:r w:rsidR="00D56A34" w:rsidRPr="0010709D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>Additional measures: (add short description)</w:t>
            </w:r>
            <w:proofErr w:type="gramStart"/>
            <w:r w:rsidR="00D56A34" w:rsidRPr="0010709D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>:</w:t>
            </w:r>
            <w:r w:rsidR="00D56A34" w:rsidRPr="0010709D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br/>
            </w:r>
            <w:r w:rsidR="00BA58DE" w:rsidRPr="0010709D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>…………………………………………………………………………………….</w:t>
            </w:r>
            <w:proofErr w:type="gramEnd"/>
          </w:p>
        </w:tc>
      </w:tr>
      <w:tr w:rsidR="00AC7101" w:rsidRPr="002944E8" w14:paraId="6BB4C8E0" w14:textId="77777777" w:rsidTr="00D56A34">
        <w:trPr>
          <w:trHeight w:val="657"/>
        </w:trPr>
        <w:tc>
          <w:tcPr>
            <w:tcW w:w="1865" w:type="dxa"/>
          </w:tcPr>
          <w:p w14:paraId="4A597D75" w14:textId="77777777" w:rsidR="00AC7101" w:rsidRPr="00D56A34" w:rsidRDefault="00AC7101" w:rsidP="00F82CC5">
            <w:pPr>
              <w:rPr>
                <w:rStyle w:val="Hyperlink"/>
                <w:rFonts w:asciiTheme="majorHAnsi" w:hAnsiTheme="majorHAnsi" w:cstheme="majorHAnsi"/>
                <w:sz w:val="22"/>
                <w:szCs w:val="22"/>
                <w:u w:val="none"/>
                <w:lang w:val="en-GB"/>
              </w:rPr>
            </w:pPr>
            <w:r w:rsidRPr="00D56A34">
              <w:rPr>
                <w:rFonts w:asciiTheme="majorHAnsi" w:hAnsiTheme="majorHAnsi" w:cstheme="majorHAnsi"/>
                <w:color w:val="212121"/>
                <w:sz w:val="22"/>
                <w:szCs w:val="22"/>
                <w:lang w:val="en-GB"/>
              </w:rPr>
              <w:lastRenderedPageBreak/>
              <w:t>Expectation management for students</w:t>
            </w:r>
          </w:p>
        </w:tc>
        <w:tc>
          <w:tcPr>
            <w:tcW w:w="9461" w:type="dxa"/>
          </w:tcPr>
          <w:p w14:paraId="662ED0E3" w14:textId="793CA798" w:rsidR="00AC7101" w:rsidRPr="00D56A34" w:rsidRDefault="00EF72DB" w:rsidP="00F82CC5">
            <w:pPr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</w:pPr>
            <w:sdt>
              <w:sdtPr>
                <w:rPr>
                  <w:rStyle w:val="Hyperlink"/>
                  <w:rFonts w:asciiTheme="majorHAnsi" w:hAnsiTheme="majorHAnsi" w:cstheme="majorHAnsi"/>
                  <w:color w:val="000000" w:themeColor="text1"/>
                  <w:sz w:val="22"/>
                  <w:szCs w:val="22"/>
                  <w:u w:val="none"/>
                  <w:lang w:val="en-GB"/>
                </w:rPr>
                <w:id w:val="99815862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yperlink"/>
                </w:rPr>
              </w:sdtEndPr>
              <w:sdtContent>
                <w:r w:rsidR="00487172">
                  <w:rPr>
                    <w:rStyle w:val="Hyperlink"/>
                    <w:rFonts w:ascii="MS Gothic" w:eastAsia="MS Gothic" w:hAnsi="MS Gothic" w:cstheme="majorHAnsi" w:hint="eastAsia"/>
                    <w:color w:val="000000" w:themeColor="text1"/>
                    <w:sz w:val="22"/>
                    <w:szCs w:val="22"/>
                    <w:u w:val="none"/>
                    <w:lang w:val="en-GB"/>
                  </w:rPr>
                  <w:t>☒</w:t>
                </w:r>
              </w:sdtContent>
            </w:sdt>
            <w:r w:rsidR="00AC7101" w:rsidRPr="00D56A34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 xml:space="preserve"> Practice with example questions</w:t>
            </w:r>
            <w:r w:rsidR="0010709D">
              <w:rPr>
                <w:rStyle w:val="FootnoteReference"/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footnoteReference w:id="6"/>
            </w:r>
            <w:r w:rsidR="0010709D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 xml:space="preserve"> </w:t>
            </w:r>
          </w:p>
          <w:p w14:paraId="2D107712" w14:textId="74438CDF" w:rsidR="00AC7101" w:rsidRPr="00D56A34" w:rsidRDefault="00EF72DB" w:rsidP="00F82CC5">
            <w:pPr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</w:pPr>
            <w:sdt>
              <w:sdtPr>
                <w:rPr>
                  <w:rStyle w:val="Hyperlink"/>
                  <w:rFonts w:asciiTheme="majorHAnsi" w:hAnsiTheme="majorHAnsi" w:cstheme="majorHAnsi"/>
                  <w:color w:val="000000" w:themeColor="text1"/>
                  <w:sz w:val="22"/>
                  <w:szCs w:val="22"/>
                  <w:u w:val="none"/>
                  <w:lang w:val="en-GB"/>
                </w:rPr>
                <w:id w:val="-21109625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yperlink"/>
                </w:rPr>
              </w:sdtEndPr>
              <w:sdtContent>
                <w:r w:rsidR="002944E8">
                  <w:rPr>
                    <w:rStyle w:val="Hyperlink"/>
                    <w:rFonts w:ascii="MS Gothic" w:eastAsia="MS Gothic" w:hAnsi="MS Gothic" w:cstheme="majorHAnsi" w:hint="eastAsia"/>
                    <w:color w:val="000000" w:themeColor="text1"/>
                    <w:sz w:val="22"/>
                    <w:szCs w:val="22"/>
                    <w:u w:val="none"/>
                    <w:lang w:val="en-GB"/>
                  </w:rPr>
                  <w:t>☒</w:t>
                </w:r>
              </w:sdtContent>
            </w:sdt>
            <w:r w:rsidR="00DA055E" w:rsidRPr="00D56A34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 xml:space="preserve"> </w:t>
            </w:r>
            <w:r w:rsidR="00AC7101" w:rsidRPr="00D56A34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>Practice with exam procedure ( for example tooling and uploading scans)</w:t>
            </w:r>
          </w:p>
        </w:tc>
      </w:tr>
      <w:tr w:rsidR="00BA58DE" w:rsidRPr="002944E8" w14:paraId="4F67EC4A" w14:textId="77777777" w:rsidTr="00D56A34">
        <w:trPr>
          <w:trHeight w:val="379"/>
        </w:trPr>
        <w:tc>
          <w:tcPr>
            <w:tcW w:w="1865" w:type="dxa"/>
          </w:tcPr>
          <w:p w14:paraId="118B2354" w14:textId="77777777" w:rsidR="00BA58DE" w:rsidRPr="00D56A34" w:rsidRDefault="00BA58DE" w:rsidP="00F82CC5">
            <w:pPr>
              <w:rPr>
                <w:rFonts w:asciiTheme="majorHAnsi" w:hAnsiTheme="majorHAnsi" w:cstheme="majorHAnsi"/>
                <w:color w:val="212121"/>
                <w:sz w:val="22"/>
                <w:szCs w:val="22"/>
                <w:lang w:val="en-GB"/>
              </w:rPr>
            </w:pPr>
            <w:r w:rsidRPr="00D56A34">
              <w:rPr>
                <w:rFonts w:asciiTheme="majorHAnsi" w:hAnsiTheme="majorHAnsi" w:cstheme="majorHAnsi"/>
                <w:color w:val="212121"/>
                <w:sz w:val="22"/>
                <w:szCs w:val="22"/>
                <w:lang w:val="en-GB"/>
              </w:rPr>
              <w:t>Confirmation</w:t>
            </w:r>
          </w:p>
        </w:tc>
        <w:tc>
          <w:tcPr>
            <w:tcW w:w="9461" w:type="dxa"/>
          </w:tcPr>
          <w:p w14:paraId="21D6FB00" w14:textId="27F4A5A2" w:rsidR="00BA58DE" w:rsidRPr="00D56A34" w:rsidRDefault="00EF72DB" w:rsidP="00F82CC5">
            <w:pPr>
              <w:rPr>
                <w:rStyle w:val="Hyperlink"/>
                <w:rFonts w:asciiTheme="majorHAnsi" w:eastAsia="MS Gothic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</w:pPr>
            <w:sdt>
              <w:sdtPr>
                <w:rPr>
                  <w:rStyle w:val="Hyperlink"/>
                  <w:rFonts w:asciiTheme="majorHAnsi" w:eastAsia="MS Gothic" w:hAnsiTheme="majorHAnsi" w:cstheme="majorHAnsi"/>
                  <w:color w:val="000000" w:themeColor="text1"/>
                  <w:sz w:val="22"/>
                  <w:szCs w:val="22"/>
                  <w:u w:val="none"/>
                  <w:lang w:val="en-GB"/>
                </w:rPr>
                <w:id w:val="-1031404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yperlink"/>
                </w:rPr>
              </w:sdtEndPr>
              <w:sdtContent>
                <w:r w:rsidR="002944E8">
                  <w:rPr>
                    <w:rStyle w:val="Hyperlink"/>
                    <w:rFonts w:ascii="MS Gothic" w:eastAsia="MS Gothic" w:hAnsi="MS Gothic" w:cstheme="majorHAnsi" w:hint="eastAsia"/>
                    <w:color w:val="000000" w:themeColor="text1"/>
                    <w:sz w:val="22"/>
                    <w:szCs w:val="22"/>
                    <w:u w:val="none"/>
                    <w:lang w:val="en-GB"/>
                  </w:rPr>
                  <w:t>☐</w:t>
                </w:r>
              </w:sdtContent>
            </w:sdt>
            <w:r w:rsidR="00BA58DE" w:rsidRPr="00D56A34">
              <w:rPr>
                <w:rStyle w:val="Hyperlink"/>
                <w:rFonts w:asciiTheme="majorHAnsi" w:eastAsia="MS Gothic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>Students receive confirmation email of submitted exam</w:t>
            </w:r>
          </w:p>
        </w:tc>
      </w:tr>
    </w:tbl>
    <w:p w14:paraId="7D2B44AD" w14:textId="0EAD7B3A" w:rsidR="00AC7101" w:rsidRDefault="00AC7101" w:rsidP="00DC686F">
      <w:pPr>
        <w:pStyle w:val="Heading2"/>
        <w:rPr>
          <w:lang w:val="en-GB"/>
        </w:rPr>
      </w:pPr>
    </w:p>
    <w:p w14:paraId="7FF69C53" w14:textId="77777777" w:rsidR="00AC7101" w:rsidRDefault="00AC7101" w:rsidP="00AC7101">
      <w:pPr>
        <w:rPr>
          <w:lang w:val="en-GB"/>
        </w:rPr>
      </w:pPr>
    </w:p>
    <w:p w14:paraId="32D8298B" w14:textId="77777777" w:rsidR="00AC7101" w:rsidRDefault="00AC7101" w:rsidP="00AC7101">
      <w:pPr>
        <w:rPr>
          <w:lang w:val="en-GB"/>
        </w:rPr>
      </w:pPr>
    </w:p>
    <w:p w14:paraId="29BE8A0C" w14:textId="77777777" w:rsidR="00AC7101" w:rsidRDefault="00AC7101" w:rsidP="00AC7101">
      <w:pPr>
        <w:rPr>
          <w:lang w:val="en-GB"/>
        </w:rPr>
      </w:pPr>
    </w:p>
    <w:p w14:paraId="0DC2ABF4" w14:textId="77777777" w:rsidR="00FE3CC5" w:rsidRPr="00AC7101" w:rsidRDefault="00FE3CC5">
      <w:pPr>
        <w:rPr>
          <w:lang w:val="en-GB"/>
        </w:rPr>
      </w:pPr>
    </w:p>
    <w:sectPr w:rsidR="00FE3CC5" w:rsidRPr="00AC71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E9D8E9" w14:textId="77777777" w:rsidR="00EF72DB" w:rsidRDefault="00EF72DB" w:rsidP="00AC7101">
      <w:r>
        <w:separator/>
      </w:r>
    </w:p>
  </w:endnote>
  <w:endnote w:type="continuationSeparator" w:id="0">
    <w:p w14:paraId="7769DBC1" w14:textId="77777777" w:rsidR="00EF72DB" w:rsidRDefault="00EF72DB" w:rsidP="00AC7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64004F" w14:textId="77777777" w:rsidR="00EF72DB" w:rsidRDefault="00EF72DB" w:rsidP="00AC7101">
      <w:r>
        <w:separator/>
      </w:r>
    </w:p>
  </w:footnote>
  <w:footnote w:type="continuationSeparator" w:id="0">
    <w:p w14:paraId="01203079" w14:textId="77777777" w:rsidR="00EF72DB" w:rsidRDefault="00EF72DB" w:rsidP="00AC7101">
      <w:r>
        <w:continuationSeparator/>
      </w:r>
    </w:p>
  </w:footnote>
  <w:footnote w:id="1">
    <w:p w14:paraId="14EAF1C0" w14:textId="30A210F8" w:rsidR="00AC7101" w:rsidRPr="00C41C69" w:rsidRDefault="00AC7101" w:rsidP="00AC7101">
      <w:pPr>
        <w:pStyle w:val="FootnoteText"/>
        <w:rPr>
          <w:rFonts w:asciiTheme="majorHAnsi" w:hAnsiTheme="majorHAnsi" w:cstheme="majorHAnsi"/>
          <w:lang w:val="en-GB"/>
        </w:rPr>
      </w:pPr>
      <w:r w:rsidRPr="00C41C69">
        <w:rPr>
          <w:rStyle w:val="FootnoteReference"/>
          <w:rFonts w:asciiTheme="majorHAnsi" w:hAnsiTheme="majorHAnsi" w:cstheme="majorHAnsi"/>
        </w:rPr>
        <w:footnoteRef/>
      </w:r>
      <w:r w:rsidRPr="00C41C69">
        <w:rPr>
          <w:rFonts w:asciiTheme="majorHAnsi" w:hAnsiTheme="majorHAnsi" w:cstheme="majorHAnsi"/>
          <w:lang w:val="en-GB"/>
        </w:rPr>
        <w:t xml:space="preserve"> </w:t>
      </w:r>
      <w:r w:rsidR="00DA055E" w:rsidRPr="00C41C69">
        <w:rPr>
          <w:rFonts w:asciiTheme="majorHAnsi" w:hAnsiTheme="majorHAnsi" w:cstheme="majorHAnsi"/>
          <w:lang w:val="en-GB"/>
        </w:rPr>
        <w:t xml:space="preserve">Oath of integrity: </w:t>
      </w:r>
      <w:r w:rsidRPr="00C41C69">
        <w:rPr>
          <w:rFonts w:asciiTheme="majorHAnsi" w:hAnsiTheme="majorHAnsi" w:cstheme="majorHAnsi"/>
          <w:lang w:val="en-GB"/>
        </w:rPr>
        <w:t xml:space="preserve">Mandatory Fraud Prevention </w:t>
      </w:r>
    </w:p>
  </w:footnote>
  <w:footnote w:id="2">
    <w:p w14:paraId="662AC3DA" w14:textId="0ABD0F6E" w:rsidR="00C41C69" w:rsidRPr="00C41C69" w:rsidRDefault="00C41C69">
      <w:pPr>
        <w:pStyle w:val="FootnoteText"/>
        <w:rPr>
          <w:rFonts w:asciiTheme="majorHAnsi" w:hAnsiTheme="majorHAnsi"/>
          <w:lang w:val="en-GB"/>
        </w:rPr>
      </w:pPr>
      <w:r w:rsidRPr="00C41C69">
        <w:rPr>
          <w:rStyle w:val="FootnoteReference"/>
          <w:rFonts w:asciiTheme="majorHAnsi" w:hAnsiTheme="majorHAnsi"/>
        </w:rPr>
        <w:footnoteRef/>
      </w:r>
      <w:r w:rsidRPr="00C41C69">
        <w:rPr>
          <w:rFonts w:asciiTheme="majorHAnsi" w:hAnsiTheme="majorHAnsi"/>
          <w:lang w:val="en-GB"/>
        </w:rPr>
        <w:t xml:space="preserve"> O</w:t>
      </w:r>
      <w:r w:rsidRPr="00696954">
        <w:rPr>
          <w:rFonts w:asciiTheme="majorHAnsi" w:hAnsiTheme="majorHAnsi"/>
          <w:lang w:val="en-GB"/>
        </w:rPr>
        <w:t>ral check: Mandatory</w:t>
      </w:r>
      <w:r w:rsidR="0010709D" w:rsidRPr="00696954">
        <w:rPr>
          <w:rFonts w:asciiTheme="majorHAnsi" w:hAnsiTheme="majorHAnsi"/>
          <w:lang w:val="en-GB"/>
        </w:rPr>
        <w:t xml:space="preserve"> </w:t>
      </w:r>
      <w:r w:rsidRPr="00696954">
        <w:rPr>
          <w:rFonts w:asciiTheme="majorHAnsi" w:hAnsiTheme="majorHAnsi"/>
          <w:lang w:val="en-GB"/>
        </w:rPr>
        <w:t>Fraud Prevention</w:t>
      </w:r>
      <w:r w:rsidR="00CF4B8B">
        <w:rPr>
          <w:rFonts w:asciiTheme="majorHAnsi" w:hAnsiTheme="majorHAnsi"/>
          <w:lang w:val="en-GB"/>
        </w:rPr>
        <w:t xml:space="preserve"> </w:t>
      </w:r>
      <w:proofErr w:type="gramStart"/>
      <w:r w:rsidR="00CF4B8B">
        <w:rPr>
          <w:rFonts w:asciiTheme="majorHAnsi" w:hAnsiTheme="majorHAnsi"/>
          <w:lang w:val="en-GB"/>
        </w:rPr>
        <w:t>For</w:t>
      </w:r>
      <w:proofErr w:type="gramEnd"/>
      <w:r w:rsidR="00CF4B8B">
        <w:rPr>
          <w:rFonts w:asciiTheme="majorHAnsi" w:hAnsiTheme="majorHAnsi"/>
          <w:lang w:val="en-GB"/>
        </w:rPr>
        <w:t xml:space="preserve"> Written Exams </w:t>
      </w:r>
      <w:r w:rsidR="00696954" w:rsidRPr="00696954">
        <w:rPr>
          <w:rStyle w:val="Hyperlink"/>
          <w:rFonts w:asciiTheme="majorHAnsi" w:hAnsiTheme="majorHAnsi" w:cstheme="majorHAnsi"/>
          <w:color w:val="000000" w:themeColor="text1"/>
          <w:u w:val="none"/>
          <w:lang w:val="en-GB"/>
        </w:rPr>
        <w:t xml:space="preserve">(no more than </w:t>
      </w:r>
      <w:r w:rsidR="00696954" w:rsidRPr="00696954">
        <w:rPr>
          <w:rFonts w:asciiTheme="majorHAnsi" w:hAnsiTheme="majorHAnsi" w:cstheme="majorHAnsi"/>
          <w:lang w:val="en-GB"/>
        </w:rPr>
        <w:t>30% of students, up to 30 students).</w:t>
      </w:r>
    </w:p>
  </w:footnote>
  <w:footnote w:id="3">
    <w:p w14:paraId="4CD4EA67" w14:textId="706538EF" w:rsidR="00DA055E" w:rsidRPr="00FF6F29" w:rsidRDefault="00DA055E" w:rsidP="00FF6F29">
      <w:pPr>
        <w:rPr>
          <w:rFonts w:asciiTheme="majorHAnsi" w:hAnsiTheme="majorHAnsi" w:cstheme="majorHAnsi"/>
          <w:sz w:val="20"/>
          <w:szCs w:val="20"/>
          <w:lang w:val="en-GB"/>
        </w:rPr>
      </w:pPr>
      <w:r w:rsidRPr="00C41C69">
        <w:rPr>
          <w:rStyle w:val="FootnoteReference"/>
          <w:rFonts w:asciiTheme="majorHAnsi" w:hAnsiTheme="majorHAnsi" w:cstheme="majorHAnsi"/>
          <w:sz w:val="20"/>
          <w:szCs w:val="20"/>
        </w:rPr>
        <w:footnoteRef/>
      </w:r>
      <w:r w:rsidRPr="00C41C69">
        <w:rPr>
          <w:rFonts w:asciiTheme="majorHAnsi" w:hAnsiTheme="majorHAnsi" w:cstheme="majorHAnsi"/>
          <w:sz w:val="20"/>
          <w:szCs w:val="20"/>
          <w:lang w:val="en-GB"/>
        </w:rPr>
        <w:t xml:space="preserve"> Parametrization: Ask students the same numerical question, but with different numbers, so they cannot exchange the numbers. </w:t>
      </w:r>
    </w:p>
  </w:footnote>
  <w:footnote w:id="4">
    <w:p w14:paraId="777F9B81" w14:textId="08841B35" w:rsidR="0010709D" w:rsidRPr="0010709D" w:rsidRDefault="0010709D">
      <w:pPr>
        <w:pStyle w:val="FootnoteText"/>
        <w:rPr>
          <w:rFonts w:asciiTheme="majorHAnsi" w:hAnsiTheme="majorHAnsi"/>
          <w:lang w:val="en-GB"/>
        </w:rPr>
      </w:pPr>
      <w:r w:rsidRPr="000D4083">
        <w:rPr>
          <w:rStyle w:val="FootnoteReference"/>
          <w:rFonts w:asciiTheme="majorHAnsi" w:hAnsiTheme="majorHAnsi"/>
        </w:rPr>
        <w:footnoteRef/>
      </w:r>
      <w:r w:rsidR="000D4083" w:rsidRPr="000D4083">
        <w:rPr>
          <w:rFonts w:asciiTheme="majorHAnsi" w:hAnsiTheme="majorHAnsi"/>
          <w:lang w:val="en-GB"/>
        </w:rPr>
        <w:t xml:space="preserve"> </w:t>
      </w:r>
      <w:r w:rsidR="00696954">
        <w:rPr>
          <w:rFonts w:asciiTheme="majorHAnsi" w:hAnsiTheme="majorHAnsi" w:cstheme="majorHAnsi"/>
          <w:lang w:val="en-GB"/>
        </w:rPr>
        <w:t xml:space="preserve">The assignment/ questions </w:t>
      </w:r>
      <w:r w:rsidR="00696954" w:rsidRPr="003B68DD">
        <w:rPr>
          <w:rFonts w:asciiTheme="majorHAnsi" w:hAnsiTheme="majorHAnsi" w:cstheme="majorHAnsi"/>
          <w:lang w:val="en-GB"/>
        </w:rPr>
        <w:t>can be strictly timed or spread out over a longer time frame.</w:t>
      </w:r>
      <w:r w:rsidR="00696954">
        <w:rPr>
          <w:rFonts w:asciiTheme="majorHAnsi" w:hAnsiTheme="majorHAnsi" w:cstheme="majorHAnsi"/>
          <w:lang w:val="en-GB"/>
        </w:rPr>
        <w:t xml:space="preserve"> </w:t>
      </w:r>
      <w:r w:rsidRPr="00DB1FD3">
        <w:rPr>
          <w:rFonts w:asciiTheme="majorHAnsi" w:hAnsiTheme="majorHAnsi"/>
          <w:color w:val="000000" w:themeColor="text1"/>
          <w:lang w:val="en-GB"/>
        </w:rPr>
        <w:t>If you use this</w:t>
      </w:r>
      <w:r w:rsidR="000D4083" w:rsidRPr="00DB1FD3">
        <w:rPr>
          <w:rFonts w:asciiTheme="majorHAnsi" w:hAnsiTheme="majorHAnsi"/>
          <w:color w:val="000000" w:themeColor="text1"/>
          <w:lang w:val="en-GB"/>
        </w:rPr>
        <w:t xml:space="preserve"> fraud prevention please</w:t>
      </w:r>
      <w:r w:rsidRPr="00DB1FD3">
        <w:rPr>
          <w:rFonts w:asciiTheme="majorHAnsi" w:hAnsiTheme="majorHAnsi"/>
          <w:color w:val="000000" w:themeColor="text1"/>
          <w:lang w:val="en-GB"/>
        </w:rPr>
        <w:t xml:space="preserve"> make</w:t>
      </w:r>
      <w:r w:rsidRPr="00DB1FD3">
        <w:rPr>
          <w:rStyle w:val="Hyperlink"/>
          <w:rFonts w:asciiTheme="majorHAnsi" w:eastAsia="MS Gothic" w:hAnsiTheme="majorHAnsi" w:cstheme="majorHAnsi"/>
          <w:color w:val="000000" w:themeColor="text1"/>
          <w:u w:val="none"/>
          <w:lang w:val="en-GB"/>
        </w:rPr>
        <w:t xml:space="preserve"> sure tha</w:t>
      </w:r>
      <w:r w:rsidR="000D4083" w:rsidRPr="00DB1FD3">
        <w:rPr>
          <w:rStyle w:val="Hyperlink"/>
          <w:rFonts w:asciiTheme="majorHAnsi" w:eastAsia="MS Gothic" w:hAnsiTheme="majorHAnsi" w:cstheme="majorHAnsi"/>
          <w:color w:val="000000" w:themeColor="text1"/>
          <w:u w:val="none"/>
          <w:lang w:val="en-GB"/>
        </w:rPr>
        <w:t>t students have enough time depending on the difficulty level of each question</w:t>
      </w:r>
      <w:r w:rsidR="000D4083" w:rsidRPr="00DB1FD3">
        <w:rPr>
          <w:rFonts w:asciiTheme="majorHAnsi" w:eastAsia="MS Gothic" w:hAnsiTheme="majorHAnsi" w:cstheme="majorHAnsi"/>
          <w:color w:val="000000" w:themeColor="text1"/>
          <w:lang w:val="en-GB"/>
        </w:rPr>
        <w:t xml:space="preserve">. </w:t>
      </w:r>
    </w:p>
  </w:footnote>
  <w:footnote w:id="5">
    <w:p w14:paraId="0876C6D9" w14:textId="1CD839C5" w:rsidR="00696954" w:rsidRPr="00696954" w:rsidRDefault="00696954">
      <w:pPr>
        <w:pStyle w:val="FootnoteText"/>
        <w:rPr>
          <w:lang w:val="en-GB"/>
        </w:rPr>
      </w:pPr>
      <w:r>
        <w:rPr>
          <w:rStyle w:val="FootnoteReference"/>
        </w:rPr>
        <w:footnoteRef/>
      </w:r>
      <w:r w:rsidRPr="00696954">
        <w:rPr>
          <w:lang w:val="en-GB"/>
        </w:rPr>
        <w:t xml:space="preserve"> </w:t>
      </w:r>
      <w:r w:rsidRPr="003B68DD">
        <w:rPr>
          <w:rFonts w:asciiTheme="majorHAnsi" w:hAnsiTheme="majorHAnsi" w:cstheme="majorHAnsi"/>
          <w:lang w:val="en-GB"/>
        </w:rPr>
        <w:t>Have students upload pictures of handwritten assignments. Allow them enough time to do this.</w:t>
      </w:r>
    </w:p>
  </w:footnote>
  <w:footnote w:id="6">
    <w:p w14:paraId="72C96C26" w14:textId="0391E502" w:rsidR="0010709D" w:rsidRPr="0010709D" w:rsidRDefault="0010709D" w:rsidP="0010709D">
      <w:pPr>
        <w:rPr>
          <w:rFonts w:asciiTheme="majorHAnsi" w:hAnsiTheme="majorHAnsi" w:cstheme="majorHAnsi"/>
          <w:sz w:val="20"/>
          <w:szCs w:val="20"/>
          <w:lang w:val="en-GB"/>
        </w:rPr>
      </w:pPr>
      <w:r>
        <w:rPr>
          <w:rStyle w:val="FootnoteReference"/>
        </w:rPr>
        <w:footnoteRef/>
      </w:r>
      <w:r w:rsidRPr="0010709D">
        <w:rPr>
          <w:lang w:val="en-GB"/>
        </w:rPr>
        <w:t xml:space="preserve"> </w:t>
      </w:r>
      <w:r w:rsidRPr="0010709D">
        <w:rPr>
          <w:rFonts w:asciiTheme="majorHAnsi" w:hAnsiTheme="majorHAnsi" w:cstheme="majorHAnsi"/>
          <w:sz w:val="20"/>
          <w:szCs w:val="20"/>
          <w:lang w:val="en-GB"/>
        </w:rPr>
        <w:t>Mandatory: Prior to the exam students receive sample questions of the same type of questions they can expect on the exam.</w:t>
      </w:r>
    </w:p>
    <w:p w14:paraId="4236ACEB" w14:textId="61B9B3A0" w:rsidR="0010709D" w:rsidRPr="0010709D" w:rsidRDefault="0010709D">
      <w:pPr>
        <w:pStyle w:val="FootnoteText"/>
        <w:rPr>
          <w:lang w:val="en-GB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247CB"/>
    <w:multiLevelType w:val="multilevel"/>
    <w:tmpl w:val="0480DC96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>
      <w:start w:val="3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84" w:hanging="1440"/>
      </w:pPr>
      <w:rPr>
        <w:rFonts w:hint="default"/>
      </w:rPr>
    </w:lvl>
  </w:abstractNum>
  <w:abstractNum w:abstractNumId="1">
    <w:nsid w:val="5198085C"/>
    <w:multiLevelType w:val="multilevel"/>
    <w:tmpl w:val="A000B87C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3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">
    <w:nsid w:val="5492261B"/>
    <w:multiLevelType w:val="hybridMultilevel"/>
    <w:tmpl w:val="1EF85FC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7ED450D8"/>
    <w:multiLevelType w:val="hybridMultilevel"/>
    <w:tmpl w:val="A0EC29B8"/>
    <w:lvl w:ilvl="0" w:tplc="6326218E">
      <w:start w:val="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101"/>
    <w:rsid w:val="000D4083"/>
    <w:rsid w:val="000F2167"/>
    <w:rsid w:val="000F53CA"/>
    <w:rsid w:val="0010709D"/>
    <w:rsid w:val="001351B5"/>
    <w:rsid w:val="001C0D41"/>
    <w:rsid w:val="002248DF"/>
    <w:rsid w:val="002505A3"/>
    <w:rsid w:val="002520BB"/>
    <w:rsid w:val="002944E8"/>
    <w:rsid w:val="003368EC"/>
    <w:rsid w:val="003528D3"/>
    <w:rsid w:val="003E7019"/>
    <w:rsid w:val="00487172"/>
    <w:rsid w:val="004C798E"/>
    <w:rsid w:val="00522735"/>
    <w:rsid w:val="005300AF"/>
    <w:rsid w:val="00595129"/>
    <w:rsid w:val="005C47F7"/>
    <w:rsid w:val="00696954"/>
    <w:rsid w:val="006B3013"/>
    <w:rsid w:val="00830187"/>
    <w:rsid w:val="00917440"/>
    <w:rsid w:val="00933E68"/>
    <w:rsid w:val="00933F3C"/>
    <w:rsid w:val="00954B73"/>
    <w:rsid w:val="009A73C7"/>
    <w:rsid w:val="00A91712"/>
    <w:rsid w:val="00AB3E20"/>
    <w:rsid w:val="00AC19CB"/>
    <w:rsid w:val="00AC7101"/>
    <w:rsid w:val="00BA58DE"/>
    <w:rsid w:val="00BE5EA3"/>
    <w:rsid w:val="00C41C69"/>
    <w:rsid w:val="00C57CFD"/>
    <w:rsid w:val="00CF4B8B"/>
    <w:rsid w:val="00D56A34"/>
    <w:rsid w:val="00DA055E"/>
    <w:rsid w:val="00DB1FD3"/>
    <w:rsid w:val="00DC686F"/>
    <w:rsid w:val="00E45495"/>
    <w:rsid w:val="00E82B47"/>
    <w:rsid w:val="00EE583D"/>
    <w:rsid w:val="00EF72DB"/>
    <w:rsid w:val="00F24F9E"/>
    <w:rsid w:val="00F25A2C"/>
    <w:rsid w:val="00F63236"/>
    <w:rsid w:val="00FE3CC5"/>
    <w:rsid w:val="00FF6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7B54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1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styleId="Heading1">
    <w:name w:val="heading 1"/>
    <w:basedOn w:val="Normal"/>
    <w:next w:val="Normal"/>
    <w:link w:val="Heading1Char"/>
    <w:uiPriority w:val="9"/>
    <w:qFormat/>
    <w:rsid w:val="00AC710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710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C710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nl-NL"/>
    </w:rPr>
  </w:style>
  <w:style w:type="table" w:styleId="TableGrid">
    <w:name w:val="Table Grid"/>
    <w:basedOn w:val="TableNormal"/>
    <w:uiPriority w:val="39"/>
    <w:rsid w:val="00AC7101"/>
    <w:pPr>
      <w:spacing w:after="0" w:line="240" w:lineRule="auto"/>
    </w:pPr>
    <w:rPr>
      <w:sz w:val="24"/>
      <w:szCs w:val="24"/>
      <w:lang w:val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C7101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7101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7101"/>
    <w:rPr>
      <w:sz w:val="20"/>
      <w:szCs w:val="20"/>
      <w:lang w:val="nl-NL"/>
    </w:rPr>
  </w:style>
  <w:style w:type="character" w:styleId="FootnoteReference">
    <w:name w:val="footnote reference"/>
    <w:basedOn w:val="DefaultParagraphFont"/>
    <w:uiPriority w:val="99"/>
    <w:semiHidden/>
    <w:unhideWhenUsed/>
    <w:rsid w:val="00AC7101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AC7101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AC710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nl-NL"/>
    </w:rPr>
  </w:style>
  <w:style w:type="character" w:styleId="CommentReference">
    <w:name w:val="annotation reference"/>
    <w:basedOn w:val="DefaultParagraphFont"/>
    <w:uiPriority w:val="99"/>
    <w:semiHidden/>
    <w:unhideWhenUsed/>
    <w:rsid w:val="00AC71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7101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7101"/>
    <w:rPr>
      <w:sz w:val="20"/>
      <w:szCs w:val="20"/>
      <w:lang w:val="nl-NL"/>
    </w:rPr>
  </w:style>
  <w:style w:type="paragraph" w:styleId="Title">
    <w:name w:val="Title"/>
    <w:basedOn w:val="Normal"/>
    <w:next w:val="Normal"/>
    <w:link w:val="TitleChar"/>
    <w:uiPriority w:val="10"/>
    <w:qFormat/>
    <w:rsid w:val="00AC710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AC7101"/>
    <w:rPr>
      <w:rFonts w:asciiTheme="majorHAnsi" w:eastAsiaTheme="majorEastAsia" w:hAnsiTheme="majorHAnsi" w:cstheme="majorBidi"/>
      <w:spacing w:val="-10"/>
      <w:kern w:val="28"/>
      <w:sz w:val="56"/>
      <w:szCs w:val="56"/>
      <w:lang w:val="nl-NL"/>
    </w:rPr>
  </w:style>
  <w:style w:type="paragraph" w:styleId="ListParagraph">
    <w:name w:val="List Paragraph"/>
    <w:basedOn w:val="Normal"/>
    <w:uiPriority w:val="34"/>
    <w:qFormat/>
    <w:rsid w:val="00AC7101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710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7101"/>
    <w:rPr>
      <w:rFonts w:ascii="Segoe UI" w:eastAsia="Times New Roman" w:hAnsi="Segoe UI" w:cs="Segoe UI"/>
      <w:sz w:val="18"/>
      <w:szCs w:val="18"/>
      <w:lang w:val="nl-NL" w:eastAsia="nl-N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19CB"/>
    <w:rPr>
      <w:rFonts w:ascii="Times New Roman" w:eastAsia="Times New Roman" w:hAnsi="Times New Roman" w:cs="Times New Roman"/>
      <w:b/>
      <w:bCs/>
      <w:lang w:eastAsia="nl-N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19CB"/>
    <w:rPr>
      <w:rFonts w:ascii="Times New Roman" w:eastAsia="Times New Roman" w:hAnsi="Times New Roman" w:cs="Times New Roman"/>
      <w:b/>
      <w:bCs/>
      <w:sz w:val="20"/>
      <w:szCs w:val="20"/>
      <w:lang w:val="nl-NL" w:eastAsia="nl-NL"/>
    </w:rPr>
  </w:style>
  <w:style w:type="character" w:styleId="FollowedHyperlink">
    <w:name w:val="FollowedHyperlink"/>
    <w:basedOn w:val="DefaultParagraphFont"/>
    <w:uiPriority w:val="99"/>
    <w:semiHidden/>
    <w:unhideWhenUsed/>
    <w:rsid w:val="00954B73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1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styleId="Heading1">
    <w:name w:val="heading 1"/>
    <w:basedOn w:val="Normal"/>
    <w:next w:val="Normal"/>
    <w:link w:val="Heading1Char"/>
    <w:uiPriority w:val="9"/>
    <w:qFormat/>
    <w:rsid w:val="00AC710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710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C710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nl-NL"/>
    </w:rPr>
  </w:style>
  <w:style w:type="table" w:styleId="TableGrid">
    <w:name w:val="Table Grid"/>
    <w:basedOn w:val="TableNormal"/>
    <w:uiPriority w:val="39"/>
    <w:rsid w:val="00AC7101"/>
    <w:pPr>
      <w:spacing w:after="0" w:line="240" w:lineRule="auto"/>
    </w:pPr>
    <w:rPr>
      <w:sz w:val="24"/>
      <w:szCs w:val="24"/>
      <w:lang w:val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C7101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7101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7101"/>
    <w:rPr>
      <w:sz w:val="20"/>
      <w:szCs w:val="20"/>
      <w:lang w:val="nl-NL"/>
    </w:rPr>
  </w:style>
  <w:style w:type="character" w:styleId="FootnoteReference">
    <w:name w:val="footnote reference"/>
    <w:basedOn w:val="DefaultParagraphFont"/>
    <w:uiPriority w:val="99"/>
    <w:semiHidden/>
    <w:unhideWhenUsed/>
    <w:rsid w:val="00AC7101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AC7101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AC710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nl-NL"/>
    </w:rPr>
  </w:style>
  <w:style w:type="character" w:styleId="CommentReference">
    <w:name w:val="annotation reference"/>
    <w:basedOn w:val="DefaultParagraphFont"/>
    <w:uiPriority w:val="99"/>
    <w:semiHidden/>
    <w:unhideWhenUsed/>
    <w:rsid w:val="00AC71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7101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7101"/>
    <w:rPr>
      <w:sz w:val="20"/>
      <w:szCs w:val="20"/>
      <w:lang w:val="nl-NL"/>
    </w:rPr>
  </w:style>
  <w:style w:type="paragraph" w:styleId="Title">
    <w:name w:val="Title"/>
    <w:basedOn w:val="Normal"/>
    <w:next w:val="Normal"/>
    <w:link w:val="TitleChar"/>
    <w:uiPriority w:val="10"/>
    <w:qFormat/>
    <w:rsid w:val="00AC710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AC7101"/>
    <w:rPr>
      <w:rFonts w:asciiTheme="majorHAnsi" w:eastAsiaTheme="majorEastAsia" w:hAnsiTheme="majorHAnsi" w:cstheme="majorBidi"/>
      <w:spacing w:val="-10"/>
      <w:kern w:val="28"/>
      <w:sz w:val="56"/>
      <w:szCs w:val="56"/>
      <w:lang w:val="nl-NL"/>
    </w:rPr>
  </w:style>
  <w:style w:type="paragraph" w:styleId="ListParagraph">
    <w:name w:val="List Paragraph"/>
    <w:basedOn w:val="Normal"/>
    <w:uiPriority w:val="34"/>
    <w:qFormat/>
    <w:rsid w:val="00AC7101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710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7101"/>
    <w:rPr>
      <w:rFonts w:ascii="Segoe UI" w:eastAsia="Times New Roman" w:hAnsi="Segoe UI" w:cs="Segoe UI"/>
      <w:sz w:val="18"/>
      <w:szCs w:val="18"/>
      <w:lang w:val="nl-NL" w:eastAsia="nl-N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19CB"/>
    <w:rPr>
      <w:rFonts w:ascii="Times New Roman" w:eastAsia="Times New Roman" w:hAnsi="Times New Roman" w:cs="Times New Roman"/>
      <w:b/>
      <w:bCs/>
      <w:lang w:eastAsia="nl-N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19CB"/>
    <w:rPr>
      <w:rFonts w:ascii="Times New Roman" w:eastAsia="Times New Roman" w:hAnsi="Times New Roman" w:cs="Times New Roman"/>
      <w:b/>
      <w:bCs/>
      <w:sz w:val="20"/>
      <w:szCs w:val="20"/>
      <w:lang w:val="nl-NL" w:eastAsia="nl-NL"/>
    </w:rPr>
  </w:style>
  <w:style w:type="character" w:styleId="FollowedHyperlink">
    <w:name w:val="FollowedHyperlink"/>
    <w:basedOn w:val="DefaultParagraphFont"/>
    <w:uiPriority w:val="99"/>
    <w:semiHidden/>
    <w:unhideWhenUsed/>
    <w:rsid w:val="00954B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87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onderwijsorganisatie-3mE@tudelft.nl" TargetMode="Externa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boardofexaminers-3mE@tudelft.n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P.H.J.sies@tudelft.n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.H.J.sies@tudelft.nl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R.H.Bossen@tudelft.nl" TargetMode="External"/><Relationship Id="rId10" Type="http://schemas.openxmlformats.org/officeDocument/2006/relationships/hyperlink" Target="mailto:R.H.Bossen@tudelft.nl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onderwijsorganisatie-3mE@tudelft.nl" TargetMode="External"/><Relationship Id="rId14" Type="http://schemas.openxmlformats.org/officeDocument/2006/relationships/hyperlink" Target="mailto:onderwijsorganisatie-3mE@tudelft.nl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D3ED522DCBA497BA9BDC40E160298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3610B1-AD7E-4504-891B-0EC4011FB463}"/>
      </w:docPartPr>
      <w:docPartBody>
        <w:p w:rsidR="00672DF1" w:rsidRDefault="00541EC2" w:rsidP="00541EC2">
          <w:pPr>
            <w:pStyle w:val="DD3ED522DCBA497BA9BDC40E16029841"/>
          </w:pPr>
          <w:r w:rsidRPr="004916C2">
            <w:rPr>
              <w:rStyle w:val="PlaceholderText"/>
              <w:rFonts w:eastAsiaTheme="minorHAnsi" w:cstheme="minorHAnsi"/>
              <w:color w:val="000000" w:themeColor="text1"/>
              <w:sz w:val="20"/>
              <w:szCs w:val="20"/>
            </w:rPr>
            <w:t>Choose an item.</w:t>
          </w:r>
        </w:p>
      </w:docPartBody>
    </w:docPart>
    <w:docPart>
      <w:docPartPr>
        <w:name w:val="306745A4C3C54D9D995E69C54F7155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932328-6F25-4024-9CE1-71990C7C6E68}"/>
      </w:docPartPr>
      <w:docPartBody>
        <w:p w:rsidR="00672DF1" w:rsidRDefault="00541EC2" w:rsidP="00541EC2">
          <w:pPr>
            <w:pStyle w:val="306745A4C3C54D9D995E69C54F7155B2"/>
          </w:pPr>
          <w:r w:rsidRPr="004916C2">
            <w:rPr>
              <w:rStyle w:val="PlaceholderText"/>
              <w:rFonts w:eastAsiaTheme="minorHAnsi" w:cstheme="minorHAnsi"/>
              <w:color w:val="000000" w:themeColor="text1"/>
              <w:sz w:val="20"/>
              <w:szCs w:val="20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EC2"/>
    <w:rsid w:val="000751F4"/>
    <w:rsid w:val="00114C70"/>
    <w:rsid w:val="00275C59"/>
    <w:rsid w:val="002C58BA"/>
    <w:rsid w:val="00436D1D"/>
    <w:rsid w:val="004D1957"/>
    <w:rsid w:val="004D58F3"/>
    <w:rsid w:val="00522803"/>
    <w:rsid w:val="00541EC2"/>
    <w:rsid w:val="00672DF1"/>
    <w:rsid w:val="006F0C9C"/>
    <w:rsid w:val="009E32C3"/>
    <w:rsid w:val="00BA5A58"/>
    <w:rsid w:val="00CC588E"/>
    <w:rsid w:val="00E76259"/>
    <w:rsid w:val="00F32E6F"/>
    <w:rsid w:val="00FC1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41EC2"/>
    <w:rPr>
      <w:color w:val="808080"/>
    </w:rPr>
  </w:style>
  <w:style w:type="paragraph" w:customStyle="1" w:styleId="DD3ED522DCBA497BA9BDC40E16029841">
    <w:name w:val="DD3ED522DCBA497BA9BDC40E16029841"/>
    <w:rsid w:val="00541EC2"/>
  </w:style>
  <w:style w:type="paragraph" w:customStyle="1" w:styleId="306745A4C3C54D9D995E69C54F7155B2">
    <w:name w:val="306745A4C3C54D9D995E69C54F7155B2"/>
    <w:rsid w:val="00541EC2"/>
  </w:style>
  <w:style w:type="paragraph" w:customStyle="1" w:styleId="3CE7872478AE452E9001E448DC0E167D">
    <w:name w:val="3CE7872478AE452E9001E448DC0E167D"/>
    <w:rsid w:val="00541EC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41EC2"/>
    <w:rPr>
      <w:color w:val="808080"/>
    </w:rPr>
  </w:style>
  <w:style w:type="paragraph" w:customStyle="1" w:styleId="DD3ED522DCBA497BA9BDC40E16029841">
    <w:name w:val="DD3ED522DCBA497BA9BDC40E16029841"/>
    <w:rsid w:val="00541EC2"/>
  </w:style>
  <w:style w:type="paragraph" w:customStyle="1" w:styleId="306745A4C3C54D9D995E69C54F7155B2">
    <w:name w:val="306745A4C3C54D9D995E69C54F7155B2"/>
    <w:rsid w:val="00541EC2"/>
  </w:style>
  <w:style w:type="paragraph" w:customStyle="1" w:styleId="3CE7872478AE452E9001E448DC0E167D">
    <w:name w:val="3CE7872478AE452E9001E448DC0E167D"/>
    <w:rsid w:val="00541EC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27FBE7-97AB-466A-89E8-7455CAD65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568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 Delft</Company>
  <LinksUpToDate>false</LinksUpToDate>
  <CharactersWithSpaces>3800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Puk Sies</dc:creator>
  <cp:keywords/>
  <dc:description/>
  <cp:lastModifiedBy>Bart Kaptein</cp:lastModifiedBy>
  <cp:revision>6</cp:revision>
  <dcterms:created xsi:type="dcterms:W3CDTF">2020-05-12T12:35:00Z</dcterms:created>
  <dcterms:modified xsi:type="dcterms:W3CDTF">2020-06-10T06:49:00Z</dcterms:modified>
</cp:coreProperties>
</file>